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1EB" w14:textId="77777777" w:rsidR="000B7508" w:rsidRPr="00570CD1" w:rsidRDefault="000B7508" w:rsidP="009934FC">
      <w:pPr>
        <w:pStyle w:val="NoSpacing"/>
        <w:rPr>
          <w:rFonts w:ascii="Impact" w:hAnsi="Impact" w:cstheme="minorHAnsi"/>
          <w:bCs/>
          <w:color w:val="005EB8"/>
          <w:sz w:val="40"/>
          <w:szCs w:val="40"/>
        </w:rPr>
      </w:pPr>
      <w:r w:rsidRPr="00570CD1">
        <w:rPr>
          <w:rFonts w:ascii="Impact" w:hAnsi="Impact" w:cstheme="minorHAnsi"/>
          <w:bCs/>
          <w:color w:val="005EB8"/>
          <w:sz w:val="40"/>
          <w:szCs w:val="40"/>
        </w:rPr>
        <w:t xml:space="preserve">Femoral Acetabular Impingement </w:t>
      </w:r>
    </w:p>
    <w:p w14:paraId="4F20CD88" w14:textId="77777777" w:rsidR="000B7508" w:rsidRPr="00570CD1" w:rsidRDefault="000B7508" w:rsidP="009934FC">
      <w:pPr>
        <w:pStyle w:val="NoSpacing"/>
        <w:rPr>
          <w:rFonts w:ascii="Verdana" w:hAnsi="Verdana" w:cstheme="minorHAnsi"/>
          <w:b/>
          <w:sz w:val="20"/>
          <w:szCs w:val="20"/>
        </w:rPr>
      </w:pPr>
    </w:p>
    <w:p w14:paraId="3879A93B" w14:textId="77777777" w:rsidR="009934FC" w:rsidRPr="00570CD1" w:rsidRDefault="009934FC" w:rsidP="009934FC">
      <w:pPr>
        <w:pStyle w:val="NoSpacing"/>
        <w:rPr>
          <w:rFonts w:ascii="Verdana" w:hAnsi="Verdana" w:cstheme="minorHAnsi"/>
          <w:b/>
          <w:color w:val="28A0BE"/>
          <w:sz w:val="20"/>
          <w:szCs w:val="20"/>
        </w:rPr>
      </w:pPr>
      <w:r w:rsidRPr="00570CD1">
        <w:rPr>
          <w:rFonts w:ascii="Verdana" w:hAnsi="Verdana" w:cstheme="minorHAnsi"/>
          <w:b/>
          <w:color w:val="28A0BE"/>
          <w:sz w:val="20"/>
          <w:szCs w:val="20"/>
        </w:rPr>
        <w:t>What is Femoral Acetabular Impingement (FAI)?</w:t>
      </w:r>
    </w:p>
    <w:p w14:paraId="2E5E1992" w14:textId="77777777" w:rsidR="009934FC" w:rsidRPr="00570CD1" w:rsidRDefault="009934FC" w:rsidP="009934FC">
      <w:pPr>
        <w:pStyle w:val="NoSpacing"/>
        <w:rPr>
          <w:rFonts w:ascii="Verdana" w:hAnsi="Verdana" w:cstheme="minorHAnsi"/>
          <w:sz w:val="20"/>
          <w:szCs w:val="20"/>
        </w:rPr>
      </w:pPr>
      <w:r w:rsidRPr="00570CD1">
        <w:rPr>
          <w:rFonts w:ascii="Verdana" w:hAnsi="Verdana" w:cstheme="minorHAnsi"/>
          <w:sz w:val="20"/>
          <w:szCs w:val="20"/>
        </w:rPr>
        <w:t>FAI is a condition where there is a variation in the hip joint structure. It can affect the he</w:t>
      </w:r>
      <w:r w:rsidR="006413B8" w:rsidRPr="00570CD1">
        <w:rPr>
          <w:rFonts w:ascii="Verdana" w:hAnsi="Verdana" w:cstheme="minorHAnsi"/>
          <w:sz w:val="20"/>
          <w:szCs w:val="20"/>
        </w:rPr>
        <w:t xml:space="preserve">ad of the thigh bone (femur), </w:t>
      </w:r>
      <w:r w:rsidRPr="00570CD1">
        <w:rPr>
          <w:rFonts w:ascii="Verdana" w:hAnsi="Verdana" w:cstheme="minorHAnsi"/>
          <w:sz w:val="20"/>
          <w:szCs w:val="20"/>
        </w:rPr>
        <w:t>the socket (acetabulum)</w:t>
      </w:r>
      <w:r w:rsidR="006413B8" w:rsidRPr="00570CD1">
        <w:rPr>
          <w:rFonts w:ascii="Verdana" w:hAnsi="Verdana" w:cstheme="minorHAnsi"/>
          <w:sz w:val="20"/>
          <w:szCs w:val="20"/>
        </w:rPr>
        <w:t xml:space="preserve"> or both</w:t>
      </w:r>
      <w:r w:rsidRPr="00570CD1">
        <w:rPr>
          <w:rFonts w:ascii="Verdana" w:hAnsi="Verdana" w:cstheme="minorHAnsi"/>
          <w:sz w:val="20"/>
          <w:szCs w:val="20"/>
        </w:rPr>
        <w:t xml:space="preserve">. Variations are considered to be normal, but unfortunately it can be painful to some people. </w:t>
      </w:r>
    </w:p>
    <w:p w14:paraId="6B07C769" w14:textId="77777777" w:rsidR="006413B8" w:rsidRPr="00570CD1" w:rsidRDefault="006413B8" w:rsidP="009934FC">
      <w:pPr>
        <w:pStyle w:val="NoSpacing"/>
        <w:rPr>
          <w:rFonts w:ascii="Verdana" w:hAnsi="Verdana" w:cstheme="minorHAnsi"/>
          <w:sz w:val="20"/>
          <w:szCs w:val="20"/>
        </w:rPr>
      </w:pPr>
    </w:p>
    <w:p w14:paraId="2479EB07" w14:textId="77777777" w:rsidR="006413B8" w:rsidRPr="00570CD1" w:rsidRDefault="006413B8" w:rsidP="000B7508">
      <w:pPr>
        <w:pStyle w:val="NoSpacing"/>
        <w:rPr>
          <w:rFonts w:ascii="Verdana" w:hAnsi="Verdana"/>
          <w:sz w:val="20"/>
          <w:szCs w:val="20"/>
        </w:rPr>
      </w:pPr>
    </w:p>
    <w:p w14:paraId="743A23F6" w14:textId="77777777" w:rsidR="009934FC" w:rsidRPr="00570CD1" w:rsidRDefault="009934FC" w:rsidP="009934FC">
      <w:pPr>
        <w:pStyle w:val="NoSpacing"/>
        <w:rPr>
          <w:rFonts w:ascii="Verdana" w:hAnsi="Verdana" w:cstheme="minorHAnsi"/>
          <w:b/>
          <w:color w:val="28A0BE"/>
          <w:sz w:val="20"/>
          <w:szCs w:val="20"/>
        </w:rPr>
      </w:pPr>
      <w:r w:rsidRPr="00570CD1">
        <w:rPr>
          <w:rFonts w:ascii="Verdana" w:hAnsi="Verdana" w:cstheme="minorHAnsi"/>
          <w:b/>
          <w:color w:val="28A0BE"/>
          <w:sz w:val="20"/>
          <w:szCs w:val="20"/>
        </w:rPr>
        <w:t>How is it caused?</w:t>
      </w:r>
    </w:p>
    <w:p w14:paraId="75828BF3" w14:textId="77777777" w:rsidR="004B6D07" w:rsidRPr="00570CD1" w:rsidRDefault="004B6D07" w:rsidP="004B6D07">
      <w:pPr>
        <w:pStyle w:val="NoSpacing"/>
        <w:numPr>
          <w:ilvl w:val="0"/>
          <w:numId w:val="3"/>
        </w:numPr>
        <w:rPr>
          <w:rFonts w:ascii="Verdana" w:hAnsi="Verdana"/>
          <w:sz w:val="20"/>
          <w:szCs w:val="20"/>
        </w:rPr>
      </w:pPr>
      <w:r w:rsidRPr="00570CD1">
        <w:rPr>
          <w:rFonts w:ascii="Verdana" w:hAnsi="Verdana"/>
          <w:sz w:val="20"/>
          <w:szCs w:val="20"/>
        </w:rPr>
        <w:t>Having very deep hip sockets or a hip that is angled a little further back than normal.</w:t>
      </w:r>
    </w:p>
    <w:p w14:paraId="2C3FE596" w14:textId="77777777" w:rsidR="004B6D07" w:rsidRPr="00570CD1" w:rsidRDefault="004B6D07" w:rsidP="004B6D07">
      <w:pPr>
        <w:pStyle w:val="NoSpacing"/>
        <w:numPr>
          <w:ilvl w:val="0"/>
          <w:numId w:val="3"/>
        </w:numPr>
        <w:rPr>
          <w:rFonts w:ascii="Verdana" w:hAnsi="Verdana"/>
          <w:sz w:val="20"/>
          <w:szCs w:val="20"/>
        </w:rPr>
      </w:pPr>
      <w:r w:rsidRPr="00570CD1">
        <w:rPr>
          <w:rFonts w:ascii="Verdana" w:hAnsi="Verdana"/>
          <w:sz w:val="20"/>
          <w:szCs w:val="20"/>
        </w:rPr>
        <w:t xml:space="preserve">Childhood conditions called Perthes disease (where the blood supply to this hip is </w:t>
      </w:r>
      <w:proofErr w:type="gramStart"/>
      <w:r w:rsidRPr="00570CD1">
        <w:rPr>
          <w:rFonts w:ascii="Verdana" w:hAnsi="Verdana"/>
          <w:sz w:val="20"/>
          <w:szCs w:val="20"/>
        </w:rPr>
        <w:t>affected, and</w:t>
      </w:r>
      <w:proofErr w:type="gramEnd"/>
      <w:r w:rsidRPr="00570CD1">
        <w:rPr>
          <w:rFonts w:ascii="Verdana" w:hAnsi="Verdana"/>
          <w:sz w:val="20"/>
          <w:szCs w:val="20"/>
        </w:rPr>
        <w:t xml:space="preserve"> can affect the ball part of the joint), and slipped capital femoral epiphysis (where the growth plate moves during childhood). </w:t>
      </w:r>
    </w:p>
    <w:p w14:paraId="2A576C28" w14:textId="77777777" w:rsidR="004B6D07" w:rsidRPr="00570CD1" w:rsidRDefault="004B6D07" w:rsidP="004B6D07">
      <w:pPr>
        <w:pStyle w:val="NoSpacing"/>
        <w:numPr>
          <w:ilvl w:val="0"/>
          <w:numId w:val="3"/>
        </w:numPr>
        <w:rPr>
          <w:rFonts w:ascii="Verdana" w:hAnsi="Verdana"/>
          <w:sz w:val="20"/>
          <w:szCs w:val="20"/>
        </w:rPr>
      </w:pPr>
      <w:r w:rsidRPr="00570CD1">
        <w:rPr>
          <w:rFonts w:ascii="Verdana" w:hAnsi="Verdana"/>
          <w:sz w:val="20"/>
          <w:szCs w:val="20"/>
        </w:rPr>
        <w:t xml:space="preserve">Trauma or fracture which fails to heal or after a fracture where it heals with the hip facing backwards. </w:t>
      </w:r>
    </w:p>
    <w:p w14:paraId="76DD0B00" w14:textId="77777777" w:rsidR="004B6D07" w:rsidRPr="00570CD1" w:rsidRDefault="004B6D07" w:rsidP="004B6D07">
      <w:pPr>
        <w:pStyle w:val="NoSpacing"/>
        <w:rPr>
          <w:rFonts w:ascii="Verdana" w:hAnsi="Verdana"/>
          <w:sz w:val="20"/>
          <w:szCs w:val="20"/>
        </w:rPr>
      </w:pPr>
    </w:p>
    <w:p w14:paraId="18FC025A" w14:textId="77777777" w:rsidR="004B6D07" w:rsidRPr="00570CD1" w:rsidRDefault="004B6D07" w:rsidP="004B6D07">
      <w:pPr>
        <w:pStyle w:val="NoSpacing"/>
        <w:rPr>
          <w:rFonts w:ascii="Verdana" w:hAnsi="Verdana"/>
          <w:sz w:val="20"/>
          <w:szCs w:val="20"/>
        </w:rPr>
      </w:pPr>
      <w:r w:rsidRPr="00570CD1">
        <w:rPr>
          <w:rFonts w:ascii="Verdana" w:hAnsi="Verdana"/>
          <w:sz w:val="20"/>
          <w:szCs w:val="20"/>
        </w:rPr>
        <w:t>In general FAI is more commonly caused by a developmental cause rather than trauma.</w:t>
      </w:r>
    </w:p>
    <w:p w14:paraId="16F2FA35" w14:textId="77777777" w:rsidR="009934FC" w:rsidRPr="00570CD1" w:rsidRDefault="009934FC" w:rsidP="009934FC">
      <w:pPr>
        <w:pStyle w:val="NoSpacing"/>
        <w:rPr>
          <w:rFonts w:ascii="Verdana" w:hAnsi="Verdana" w:cstheme="minorHAnsi"/>
          <w:b/>
          <w:sz w:val="20"/>
          <w:szCs w:val="20"/>
        </w:rPr>
      </w:pPr>
    </w:p>
    <w:p w14:paraId="02758FFC" w14:textId="77777777" w:rsidR="009934FC" w:rsidRPr="00570CD1" w:rsidRDefault="009934FC" w:rsidP="009934FC">
      <w:pPr>
        <w:pStyle w:val="NoSpacing"/>
        <w:rPr>
          <w:rFonts w:ascii="Verdana" w:hAnsi="Verdana" w:cstheme="minorHAnsi"/>
          <w:sz w:val="20"/>
          <w:szCs w:val="20"/>
        </w:rPr>
      </w:pPr>
    </w:p>
    <w:p w14:paraId="73216A05" w14:textId="77777777" w:rsidR="009934FC" w:rsidRPr="00570CD1" w:rsidRDefault="009934FC" w:rsidP="009934FC">
      <w:pPr>
        <w:pStyle w:val="NoSpacing"/>
        <w:rPr>
          <w:rFonts w:ascii="Verdana" w:hAnsi="Verdana" w:cstheme="minorHAnsi"/>
          <w:b/>
          <w:color w:val="28A0BE"/>
          <w:sz w:val="20"/>
          <w:szCs w:val="20"/>
        </w:rPr>
      </w:pPr>
      <w:r w:rsidRPr="00570CD1">
        <w:rPr>
          <w:rFonts w:ascii="Verdana" w:hAnsi="Verdana" w:cstheme="minorHAnsi"/>
          <w:b/>
          <w:color w:val="28A0BE"/>
          <w:sz w:val="20"/>
          <w:szCs w:val="20"/>
        </w:rPr>
        <w:t>What are the symptoms?</w:t>
      </w:r>
    </w:p>
    <w:p w14:paraId="63ED39DA" w14:textId="77777777" w:rsidR="004B6D07" w:rsidRPr="00570CD1" w:rsidRDefault="004B6D07" w:rsidP="004B6D07">
      <w:pPr>
        <w:pStyle w:val="Default"/>
        <w:numPr>
          <w:ilvl w:val="0"/>
          <w:numId w:val="2"/>
        </w:numPr>
        <w:spacing w:line="276" w:lineRule="auto"/>
        <w:rPr>
          <w:rFonts w:ascii="Verdana" w:hAnsi="Verdana" w:cstheme="minorHAnsi"/>
          <w:sz w:val="20"/>
          <w:szCs w:val="20"/>
        </w:rPr>
      </w:pPr>
      <w:r w:rsidRPr="00570CD1">
        <w:rPr>
          <w:rFonts w:ascii="Verdana" w:hAnsi="Verdana" w:cstheme="minorHAnsi"/>
          <w:sz w:val="20"/>
          <w:szCs w:val="20"/>
        </w:rPr>
        <w:t>Pain and discomfort in the groin or outer aspect of the hip/thigh or buttock.</w:t>
      </w:r>
    </w:p>
    <w:p w14:paraId="1ED150AA" w14:textId="77777777" w:rsidR="004B6D07" w:rsidRPr="00570CD1" w:rsidRDefault="004B6D07" w:rsidP="004B6D07">
      <w:pPr>
        <w:pStyle w:val="Default"/>
        <w:numPr>
          <w:ilvl w:val="0"/>
          <w:numId w:val="2"/>
        </w:numPr>
        <w:spacing w:line="276" w:lineRule="auto"/>
        <w:rPr>
          <w:rFonts w:ascii="Verdana" w:hAnsi="Verdana" w:cstheme="minorHAnsi"/>
          <w:sz w:val="20"/>
          <w:szCs w:val="20"/>
        </w:rPr>
      </w:pPr>
      <w:r w:rsidRPr="00570CD1">
        <w:rPr>
          <w:rFonts w:ascii="Verdana" w:hAnsi="Verdana" w:cstheme="minorHAnsi"/>
          <w:sz w:val="20"/>
          <w:szCs w:val="20"/>
        </w:rPr>
        <w:t>Clicking or catching sensations</w:t>
      </w:r>
    </w:p>
    <w:p w14:paraId="5F1055E2" w14:textId="77777777" w:rsidR="004B6D07" w:rsidRPr="00570CD1" w:rsidRDefault="009157CE" w:rsidP="004B6D07">
      <w:pPr>
        <w:pStyle w:val="Default"/>
        <w:numPr>
          <w:ilvl w:val="0"/>
          <w:numId w:val="2"/>
        </w:numPr>
        <w:spacing w:line="276" w:lineRule="auto"/>
        <w:rPr>
          <w:rFonts w:ascii="Verdana" w:hAnsi="Verdana" w:cstheme="minorHAnsi"/>
          <w:sz w:val="20"/>
          <w:szCs w:val="20"/>
        </w:rPr>
      </w:pPr>
      <w:r w:rsidRPr="00570CD1">
        <w:rPr>
          <w:rFonts w:ascii="Verdana" w:hAnsi="Verdana" w:cstheme="minorHAnsi"/>
          <w:sz w:val="20"/>
          <w:szCs w:val="20"/>
        </w:rPr>
        <w:t xml:space="preserve">Difficulty with </w:t>
      </w:r>
      <w:r w:rsidR="004B6D07" w:rsidRPr="00570CD1">
        <w:rPr>
          <w:rFonts w:ascii="Verdana" w:hAnsi="Verdana" w:cstheme="minorHAnsi"/>
          <w:sz w:val="20"/>
          <w:szCs w:val="20"/>
        </w:rPr>
        <w:t xml:space="preserve">certain movements or are position-related </w:t>
      </w:r>
      <w:proofErr w:type="spellStart"/>
      <w:r w:rsidR="004B6D07" w:rsidRPr="00570CD1">
        <w:rPr>
          <w:rFonts w:ascii="Verdana" w:hAnsi="Verdana" w:cstheme="minorHAnsi"/>
          <w:sz w:val="20"/>
          <w:szCs w:val="20"/>
        </w:rPr>
        <w:t>eg</w:t>
      </w:r>
      <w:proofErr w:type="spellEnd"/>
      <w:r w:rsidR="004B6D07" w:rsidRPr="00570CD1">
        <w:rPr>
          <w:rFonts w:ascii="Verdana" w:hAnsi="Verdana" w:cstheme="minorHAnsi"/>
          <w:sz w:val="20"/>
          <w:szCs w:val="20"/>
        </w:rPr>
        <w:t>- when the knee is brought towards the chest such as squatting or during long car journeys</w:t>
      </w:r>
    </w:p>
    <w:p w14:paraId="10BBADEC" w14:textId="77777777" w:rsidR="009934FC" w:rsidRPr="00570CD1" w:rsidRDefault="009934FC" w:rsidP="009934FC">
      <w:pPr>
        <w:pStyle w:val="NoSpacing"/>
        <w:rPr>
          <w:rFonts w:ascii="Verdana" w:hAnsi="Verdana" w:cstheme="minorHAnsi"/>
          <w:sz w:val="20"/>
          <w:szCs w:val="20"/>
        </w:rPr>
      </w:pPr>
    </w:p>
    <w:p w14:paraId="0B0C0304" w14:textId="77777777" w:rsidR="009934FC" w:rsidRPr="00570CD1" w:rsidRDefault="009934FC" w:rsidP="009934FC">
      <w:pPr>
        <w:pStyle w:val="NoSpacing"/>
        <w:rPr>
          <w:rFonts w:ascii="Verdana" w:hAnsi="Verdana" w:cstheme="minorHAnsi"/>
          <w:color w:val="28A0BE"/>
          <w:sz w:val="20"/>
          <w:szCs w:val="20"/>
        </w:rPr>
      </w:pPr>
    </w:p>
    <w:p w14:paraId="66DC607B" w14:textId="77777777" w:rsidR="009934FC" w:rsidRPr="00570CD1" w:rsidRDefault="009934FC" w:rsidP="009934FC">
      <w:pPr>
        <w:pStyle w:val="NoSpacing"/>
        <w:rPr>
          <w:rFonts w:ascii="Verdana" w:hAnsi="Verdana" w:cstheme="minorHAnsi"/>
          <w:b/>
          <w:color w:val="28A0BE"/>
          <w:sz w:val="20"/>
          <w:szCs w:val="20"/>
        </w:rPr>
      </w:pPr>
      <w:r w:rsidRPr="00570CD1">
        <w:rPr>
          <w:rFonts w:ascii="Verdana" w:hAnsi="Verdana" w:cstheme="minorHAnsi"/>
          <w:b/>
          <w:color w:val="28A0BE"/>
          <w:sz w:val="20"/>
          <w:szCs w:val="20"/>
        </w:rPr>
        <w:t>How is it diagnosed?</w:t>
      </w:r>
    </w:p>
    <w:p w14:paraId="2F6E3915" w14:textId="77777777" w:rsidR="009934FC" w:rsidRPr="00570CD1" w:rsidRDefault="009157CE" w:rsidP="009934FC">
      <w:pPr>
        <w:pStyle w:val="NoSpacing"/>
        <w:rPr>
          <w:rFonts w:ascii="Verdana" w:hAnsi="Verdana" w:cstheme="minorHAnsi"/>
          <w:sz w:val="20"/>
          <w:szCs w:val="20"/>
        </w:rPr>
      </w:pPr>
      <w:r w:rsidRPr="00570CD1">
        <w:rPr>
          <w:rFonts w:ascii="Verdana" w:hAnsi="Verdana"/>
          <w:sz w:val="20"/>
          <w:szCs w:val="20"/>
        </w:rPr>
        <w:t xml:space="preserve">Diagnosis is generally made clinically following a history taking and physical examination. If FAI is suspected further imaging in the form of an X ray or MRI scan may be requested. </w:t>
      </w:r>
    </w:p>
    <w:p w14:paraId="3290B1C6" w14:textId="77777777" w:rsidR="009934FC" w:rsidRPr="00570CD1" w:rsidRDefault="009934FC" w:rsidP="009934FC">
      <w:pPr>
        <w:pStyle w:val="NoSpacing"/>
        <w:rPr>
          <w:rFonts w:ascii="Verdana" w:hAnsi="Verdana" w:cstheme="minorHAnsi"/>
          <w:sz w:val="20"/>
          <w:szCs w:val="20"/>
        </w:rPr>
      </w:pPr>
    </w:p>
    <w:p w14:paraId="7400B5EB" w14:textId="77777777" w:rsidR="009934FC" w:rsidRPr="00570CD1" w:rsidRDefault="009934FC" w:rsidP="009934FC">
      <w:pPr>
        <w:pStyle w:val="NoSpacing"/>
        <w:rPr>
          <w:rFonts w:ascii="Verdana" w:hAnsi="Verdana" w:cstheme="minorHAnsi"/>
          <w:b/>
          <w:color w:val="28A0BE"/>
          <w:sz w:val="20"/>
          <w:szCs w:val="20"/>
        </w:rPr>
      </w:pPr>
      <w:r w:rsidRPr="00570CD1">
        <w:rPr>
          <w:rFonts w:ascii="Verdana" w:hAnsi="Verdana" w:cstheme="minorHAnsi"/>
          <w:b/>
          <w:color w:val="28A0BE"/>
          <w:sz w:val="20"/>
          <w:szCs w:val="20"/>
        </w:rPr>
        <w:t>What can I do?</w:t>
      </w:r>
    </w:p>
    <w:p w14:paraId="5A4FF307" w14:textId="77777777" w:rsidR="00851867" w:rsidRPr="00570CD1" w:rsidRDefault="009934FC" w:rsidP="009934FC">
      <w:pPr>
        <w:pStyle w:val="NoSpacing"/>
        <w:rPr>
          <w:rFonts w:ascii="Verdana" w:hAnsi="Verdana" w:cstheme="minorHAnsi"/>
          <w:sz w:val="20"/>
          <w:szCs w:val="20"/>
        </w:rPr>
      </w:pPr>
      <w:r w:rsidRPr="00570CD1">
        <w:rPr>
          <w:rFonts w:ascii="Verdana" w:hAnsi="Verdana" w:cstheme="minorHAnsi"/>
          <w:sz w:val="20"/>
          <w:szCs w:val="20"/>
          <w:u w:val="single"/>
        </w:rPr>
        <w:t>Stay Active:</w:t>
      </w:r>
      <w:r w:rsidRPr="00570CD1">
        <w:rPr>
          <w:rFonts w:ascii="Verdana" w:hAnsi="Verdana" w:cstheme="minorHAnsi"/>
          <w:sz w:val="20"/>
          <w:szCs w:val="20"/>
        </w:rPr>
        <w:t xml:space="preserve"> Exercise </w:t>
      </w:r>
      <w:r w:rsidR="00851867" w:rsidRPr="00570CD1">
        <w:rPr>
          <w:rFonts w:ascii="Verdana" w:hAnsi="Verdana" w:cstheme="minorHAnsi"/>
          <w:sz w:val="20"/>
          <w:szCs w:val="20"/>
        </w:rPr>
        <w:t xml:space="preserve">is recommended as a first line of treatment </w:t>
      </w:r>
      <w:r w:rsidR="00E961E1" w:rsidRPr="00570CD1">
        <w:rPr>
          <w:rFonts w:ascii="Verdana" w:hAnsi="Verdana" w:cstheme="minorHAnsi"/>
          <w:sz w:val="20"/>
          <w:szCs w:val="20"/>
        </w:rPr>
        <w:t xml:space="preserve">for FAI. It is important to patient and consistent as it may take up 3 months for symptoms to improve.  </w:t>
      </w:r>
      <w:r w:rsidRPr="00570CD1">
        <w:rPr>
          <w:rFonts w:ascii="Verdana" w:hAnsi="Verdana" w:cstheme="minorHAnsi"/>
          <w:sz w:val="20"/>
          <w:szCs w:val="20"/>
        </w:rPr>
        <w:t xml:space="preserve"> </w:t>
      </w:r>
    </w:p>
    <w:p w14:paraId="482B3AB8" w14:textId="77777777" w:rsidR="00851867" w:rsidRPr="00570CD1" w:rsidRDefault="00851867" w:rsidP="009934FC">
      <w:pPr>
        <w:pStyle w:val="NoSpacing"/>
        <w:rPr>
          <w:rFonts w:ascii="Verdana" w:hAnsi="Verdana" w:cstheme="minorHAnsi"/>
          <w:sz w:val="20"/>
          <w:szCs w:val="20"/>
        </w:rPr>
      </w:pPr>
    </w:p>
    <w:p w14:paraId="3D788341" w14:textId="77777777" w:rsidR="009934FC" w:rsidRPr="00570CD1" w:rsidRDefault="009934FC" w:rsidP="009934FC">
      <w:pPr>
        <w:pStyle w:val="NoSpacing"/>
        <w:rPr>
          <w:rFonts w:ascii="Verdana" w:hAnsi="Verdana" w:cstheme="minorHAnsi"/>
          <w:sz w:val="20"/>
          <w:szCs w:val="20"/>
        </w:rPr>
      </w:pPr>
      <w:r w:rsidRPr="00570CD1">
        <w:rPr>
          <w:rFonts w:ascii="Verdana" w:hAnsi="Verdana" w:cstheme="minorHAnsi"/>
          <w:sz w:val="20"/>
          <w:szCs w:val="20"/>
        </w:rPr>
        <w:t xml:space="preserve">These exercises may make your muscles ache initially. Stop if the exercises severely aggravate your symptoms. </w:t>
      </w:r>
    </w:p>
    <w:p w14:paraId="5350295B" w14:textId="77777777" w:rsidR="009934FC" w:rsidRPr="00570CD1" w:rsidRDefault="009934FC" w:rsidP="009934FC">
      <w:pPr>
        <w:pStyle w:val="NoSpacing"/>
        <w:rPr>
          <w:rFonts w:ascii="Verdana" w:hAnsi="Verdana" w:cstheme="minorHAnsi"/>
          <w:sz w:val="20"/>
          <w:szCs w:val="20"/>
        </w:rPr>
      </w:pPr>
    </w:p>
    <w:p w14:paraId="454F729B" w14:textId="77777777" w:rsidR="009934FC" w:rsidRPr="00570CD1" w:rsidRDefault="009934FC" w:rsidP="009934FC">
      <w:pPr>
        <w:pStyle w:val="NoSpacing"/>
        <w:rPr>
          <w:rFonts w:ascii="Verdana" w:hAnsi="Verdana" w:cstheme="minorHAnsi"/>
          <w:sz w:val="20"/>
          <w:szCs w:val="20"/>
        </w:rPr>
      </w:pPr>
    </w:p>
    <w:p w14:paraId="13EC8964" w14:textId="77777777" w:rsidR="004737EF" w:rsidRPr="00570CD1" w:rsidRDefault="004737EF" w:rsidP="009934FC">
      <w:pPr>
        <w:pStyle w:val="NoSpacing"/>
        <w:rPr>
          <w:rFonts w:ascii="Verdana" w:hAnsi="Verdana"/>
          <w:sz w:val="20"/>
          <w:szCs w:val="20"/>
          <w:u w:val="single"/>
        </w:rPr>
      </w:pPr>
      <w:r w:rsidRPr="00570CD1">
        <w:rPr>
          <w:rFonts w:ascii="Verdana" w:hAnsi="Verdana"/>
          <w:noProof/>
          <w:sz w:val="20"/>
          <w:szCs w:val="20"/>
          <w:u w:val="single"/>
          <w:lang w:eastAsia="en-GB"/>
        </w:rPr>
        <w:lastRenderedPageBreak/>
        <w:drawing>
          <wp:inline distT="0" distB="0" distL="0" distR="0" wp14:anchorId="23D8A965" wp14:editId="49E75BC3">
            <wp:extent cx="5731510" cy="5862881"/>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862881"/>
                    </a:xfrm>
                    <a:prstGeom prst="rect">
                      <a:avLst/>
                    </a:prstGeom>
                    <a:noFill/>
                    <a:ln>
                      <a:noFill/>
                    </a:ln>
                  </pic:spPr>
                </pic:pic>
              </a:graphicData>
            </a:graphic>
          </wp:inline>
        </w:drawing>
      </w:r>
    </w:p>
    <w:p w14:paraId="745F7613" w14:textId="77777777" w:rsidR="004737EF" w:rsidRPr="00570CD1" w:rsidRDefault="004737EF" w:rsidP="009934FC">
      <w:pPr>
        <w:pStyle w:val="NoSpacing"/>
        <w:rPr>
          <w:rFonts w:ascii="Verdana" w:hAnsi="Verdana"/>
          <w:sz w:val="20"/>
          <w:szCs w:val="20"/>
          <w:u w:val="single"/>
        </w:rPr>
      </w:pPr>
    </w:p>
    <w:p w14:paraId="0D41B250" w14:textId="77777777" w:rsidR="009934FC" w:rsidRPr="00570CD1" w:rsidRDefault="009934FC" w:rsidP="009934FC">
      <w:pPr>
        <w:pStyle w:val="NoSpacing"/>
        <w:rPr>
          <w:rFonts w:ascii="Verdana" w:hAnsi="Verdana"/>
          <w:sz w:val="20"/>
          <w:szCs w:val="20"/>
          <w:u w:val="single"/>
        </w:rPr>
      </w:pPr>
      <w:r w:rsidRPr="00570CD1">
        <w:rPr>
          <w:rFonts w:ascii="Verdana" w:hAnsi="Verdana"/>
          <w:sz w:val="20"/>
          <w:szCs w:val="20"/>
          <w:u w:val="single"/>
        </w:rPr>
        <w:t xml:space="preserve">Medication: </w:t>
      </w:r>
      <w:r w:rsidRPr="00570CD1">
        <w:rPr>
          <w:rFonts w:ascii="Verdana" w:hAnsi="Verdana"/>
          <w:sz w:val="20"/>
          <w:szCs w:val="20"/>
        </w:rPr>
        <w:t xml:space="preserve">Over-the-counter analgesia, such as paracetamol or anti </w:t>
      </w:r>
      <w:proofErr w:type="spellStart"/>
      <w:r w:rsidRPr="00570CD1">
        <w:rPr>
          <w:rFonts w:ascii="Verdana" w:hAnsi="Verdana"/>
          <w:sz w:val="20"/>
          <w:szCs w:val="20"/>
        </w:rPr>
        <w:t>inflammatories</w:t>
      </w:r>
      <w:proofErr w:type="spellEnd"/>
      <w:r w:rsidRPr="00570CD1">
        <w:rPr>
          <w:rFonts w:ascii="Verdana" w:hAnsi="Verdana"/>
          <w:sz w:val="20"/>
          <w:szCs w:val="20"/>
        </w:rPr>
        <w:t xml:space="preserve"> such as ibuprofen may also help to reduce your symptoms. If you require further information on pain relief, speak to your GP or pharmacist.</w:t>
      </w:r>
    </w:p>
    <w:p w14:paraId="2C6260D5" w14:textId="77777777" w:rsidR="009934FC" w:rsidRPr="00570CD1" w:rsidRDefault="009934FC" w:rsidP="009934FC">
      <w:pPr>
        <w:pStyle w:val="NoSpacing"/>
        <w:rPr>
          <w:rFonts w:ascii="Verdana" w:hAnsi="Verdana" w:cstheme="minorHAnsi"/>
          <w:sz w:val="20"/>
          <w:szCs w:val="20"/>
        </w:rPr>
      </w:pPr>
    </w:p>
    <w:p w14:paraId="5529A6F1" w14:textId="77777777" w:rsidR="009934FC" w:rsidRPr="00570CD1" w:rsidRDefault="009934FC" w:rsidP="009934FC">
      <w:pPr>
        <w:pStyle w:val="NoSpacing"/>
        <w:rPr>
          <w:rFonts w:ascii="Verdana" w:hAnsi="Verdana" w:cstheme="minorHAnsi"/>
          <w:sz w:val="20"/>
          <w:szCs w:val="20"/>
          <w:u w:val="single"/>
        </w:rPr>
      </w:pPr>
      <w:r w:rsidRPr="00570CD1">
        <w:rPr>
          <w:rFonts w:ascii="Verdana" w:hAnsi="Verdana" w:cstheme="minorHAnsi"/>
          <w:sz w:val="20"/>
          <w:szCs w:val="20"/>
          <w:u w:val="single"/>
        </w:rPr>
        <w:t>Pacing your activities:</w:t>
      </w:r>
      <w:r w:rsidRPr="00570CD1">
        <w:rPr>
          <w:rFonts w:ascii="Verdana" w:hAnsi="Verdana" w:cstheme="minorHAnsi"/>
          <w:sz w:val="20"/>
          <w:szCs w:val="20"/>
        </w:rPr>
        <w:t xml:space="preserve"> Try to find the right balance between activity and rest to</w:t>
      </w:r>
      <w:r w:rsidR="004737EF" w:rsidRPr="00570CD1">
        <w:rPr>
          <w:rFonts w:ascii="Verdana" w:hAnsi="Verdana" w:cstheme="minorHAnsi"/>
          <w:sz w:val="20"/>
          <w:szCs w:val="20"/>
        </w:rPr>
        <w:t xml:space="preserve"> avoid overstraining your joint.</w:t>
      </w:r>
      <w:r w:rsidRPr="00570CD1">
        <w:rPr>
          <w:rFonts w:ascii="Verdana" w:hAnsi="Verdana" w:cstheme="minorHAnsi"/>
          <w:sz w:val="20"/>
          <w:szCs w:val="20"/>
        </w:rPr>
        <w:t xml:space="preserve"> </w:t>
      </w:r>
    </w:p>
    <w:p w14:paraId="39F6440B" w14:textId="77777777" w:rsidR="009934FC" w:rsidRPr="00570CD1" w:rsidRDefault="009934FC" w:rsidP="009934FC">
      <w:pPr>
        <w:pStyle w:val="NoSpacing"/>
        <w:rPr>
          <w:rFonts w:ascii="Verdana" w:hAnsi="Verdana" w:cstheme="minorHAnsi"/>
          <w:sz w:val="20"/>
          <w:szCs w:val="20"/>
        </w:rPr>
      </w:pPr>
    </w:p>
    <w:p w14:paraId="379D2154" w14:textId="77777777" w:rsidR="009934FC" w:rsidRPr="00570CD1" w:rsidRDefault="009934FC" w:rsidP="009934FC">
      <w:pPr>
        <w:pStyle w:val="NoSpacing"/>
        <w:rPr>
          <w:rFonts w:ascii="Verdana" w:hAnsi="Verdana"/>
          <w:b/>
          <w:sz w:val="20"/>
          <w:szCs w:val="20"/>
        </w:rPr>
      </w:pPr>
    </w:p>
    <w:p w14:paraId="22146A5C" w14:textId="77777777" w:rsidR="009934FC" w:rsidRPr="00570CD1" w:rsidRDefault="009934FC" w:rsidP="009934FC">
      <w:pPr>
        <w:pStyle w:val="NoSpacing"/>
        <w:rPr>
          <w:rFonts w:ascii="Verdana" w:hAnsi="Verdana"/>
          <w:b/>
          <w:color w:val="28A0BE"/>
          <w:sz w:val="20"/>
          <w:szCs w:val="20"/>
        </w:rPr>
      </w:pPr>
      <w:r w:rsidRPr="00570CD1">
        <w:rPr>
          <w:rFonts w:ascii="Verdana" w:hAnsi="Verdana"/>
          <w:b/>
          <w:color w:val="28A0BE"/>
          <w:sz w:val="20"/>
          <w:szCs w:val="20"/>
        </w:rPr>
        <w:t>Factors influencing pain and recovery</w:t>
      </w:r>
    </w:p>
    <w:p w14:paraId="044112E8" w14:textId="77777777" w:rsidR="009934FC" w:rsidRPr="00570CD1" w:rsidRDefault="009934FC" w:rsidP="009934FC">
      <w:pPr>
        <w:pStyle w:val="NoSpacing"/>
        <w:rPr>
          <w:rFonts w:ascii="Verdana" w:hAnsi="Verdana" w:cstheme="minorHAnsi"/>
          <w:sz w:val="20"/>
          <w:szCs w:val="20"/>
        </w:rPr>
      </w:pPr>
      <w:r w:rsidRPr="00570CD1">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4F7F0CB2" w14:textId="77777777" w:rsidR="009934FC" w:rsidRPr="00570CD1" w:rsidRDefault="009934FC" w:rsidP="009934FC">
      <w:pPr>
        <w:pStyle w:val="NoSpacing"/>
        <w:rPr>
          <w:rFonts w:ascii="Verdana" w:hAnsi="Verdana" w:cstheme="minorHAnsi"/>
          <w:sz w:val="20"/>
          <w:szCs w:val="20"/>
        </w:rPr>
      </w:pPr>
    </w:p>
    <w:p w14:paraId="5816EE44" w14:textId="77777777" w:rsidR="009934FC" w:rsidRPr="00570CD1" w:rsidRDefault="009934FC" w:rsidP="009934FC">
      <w:pPr>
        <w:pStyle w:val="NoSpacing"/>
        <w:rPr>
          <w:rFonts w:ascii="Verdana" w:hAnsi="Verdana"/>
          <w:sz w:val="20"/>
          <w:szCs w:val="20"/>
          <w:u w:val="single"/>
        </w:rPr>
      </w:pPr>
      <w:r w:rsidRPr="00570CD1">
        <w:rPr>
          <w:rFonts w:ascii="Verdana" w:hAnsi="Verdana"/>
          <w:sz w:val="20"/>
          <w:szCs w:val="20"/>
          <w:u w:val="single"/>
        </w:rPr>
        <w:t>Look after yourself</w:t>
      </w:r>
    </w:p>
    <w:p w14:paraId="02BF8C3C" w14:textId="77777777" w:rsidR="009934FC" w:rsidRPr="00570CD1" w:rsidRDefault="009934FC" w:rsidP="009934FC">
      <w:pPr>
        <w:pStyle w:val="NoSpacing"/>
        <w:rPr>
          <w:rFonts w:ascii="Verdana" w:hAnsi="Verdana"/>
          <w:sz w:val="20"/>
          <w:szCs w:val="20"/>
        </w:rPr>
      </w:pPr>
      <w:r w:rsidRPr="00570CD1">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570CD1">
          <w:rPr>
            <w:rStyle w:val="Hyperlink"/>
            <w:rFonts w:ascii="Verdana" w:hAnsi="Verdana" w:cstheme="minorHAnsi"/>
            <w:sz w:val="20"/>
            <w:szCs w:val="20"/>
          </w:rPr>
          <w:t>https://www.nhs.uk/oneyou</w:t>
        </w:r>
      </w:hyperlink>
    </w:p>
    <w:p w14:paraId="097391FF" w14:textId="77777777" w:rsidR="009934FC" w:rsidRPr="00570CD1" w:rsidRDefault="009934FC" w:rsidP="009934FC">
      <w:pPr>
        <w:pStyle w:val="NoSpacing"/>
        <w:rPr>
          <w:rFonts w:ascii="Verdana" w:hAnsi="Verdana"/>
          <w:sz w:val="20"/>
          <w:szCs w:val="20"/>
          <w:u w:val="single"/>
        </w:rPr>
      </w:pPr>
    </w:p>
    <w:p w14:paraId="31B49FF5" w14:textId="77777777" w:rsidR="009934FC" w:rsidRPr="00570CD1" w:rsidRDefault="009934FC" w:rsidP="009934FC">
      <w:pPr>
        <w:pStyle w:val="NoSpacing"/>
        <w:rPr>
          <w:rFonts w:ascii="Verdana" w:hAnsi="Verdana"/>
          <w:sz w:val="20"/>
          <w:szCs w:val="20"/>
          <w:u w:val="single"/>
        </w:rPr>
      </w:pPr>
      <w:r w:rsidRPr="00570CD1">
        <w:rPr>
          <w:rFonts w:ascii="Verdana" w:hAnsi="Verdana"/>
          <w:sz w:val="20"/>
          <w:szCs w:val="20"/>
          <w:u w:val="single"/>
        </w:rPr>
        <w:lastRenderedPageBreak/>
        <w:t>Reduce stress and anxiety</w:t>
      </w:r>
    </w:p>
    <w:p w14:paraId="79694CF0" w14:textId="77777777" w:rsidR="009934FC" w:rsidRPr="00570CD1" w:rsidRDefault="009934FC" w:rsidP="009934FC">
      <w:pPr>
        <w:pStyle w:val="NoSpacing"/>
        <w:rPr>
          <w:rFonts w:ascii="Verdana" w:hAnsi="Verdana"/>
          <w:sz w:val="20"/>
          <w:szCs w:val="20"/>
        </w:rPr>
      </w:pPr>
      <w:r w:rsidRPr="00570CD1">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57B98710" w14:textId="77777777" w:rsidR="009934FC" w:rsidRPr="00570CD1" w:rsidRDefault="009934FC" w:rsidP="009934FC">
      <w:pPr>
        <w:pStyle w:val="NoSpacing"/>
        <w:rPr>
          <w:rFonts w:ascii="Verdana" w:hAnsi="Verdana"/>
          <w:sz w:val="20"/>
          <w:szCs w:val="20"/>
        </w:rPr>
      </w:pPr>
    </w:p>
    <w:p w14:paraId="037F5A64" w14:textId="77777777" w:rsidR="009934FC" w:rsidRPr="00570CD1" w:rsidRDefault="009934FC" w:rsidP="009934FC">
      <w:pPr>
        <w:pStyle w:val="NoSpacing"/>
        <w:rPr>
          <w:rFonts w:ascii="Verdana" w:hAnsi="Verdana"/>
          <w:sz w:val="20"/>
          <w:szCs w:val="20"/>
        </w:rPr>
      </w:pPr>
      <w:r w:rsidRPr="00570CD1">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47BB5F2E" w14:textId="77777777" w:rsidR="009934FC" w:rsidRPr="00570CD1" w:rsidRDefault="009934FC" w:rsidP="009934FC">
      <w:pPr>
        <w:pStyle w:val="NoSpacing"/>
        <w:rPr>
          <w:rFonts w:ascii="Verdana" w:hAnsi="Verdana"/>
          <w:sz w:val="20"/>
          <w:szCs w:val="20"/>
        </w:rPr>
      </w:pPr>
    </w:p>
    <w:p w14:paraId="7A3F5208" w14:textId="77777777" w:rsidR="009934FC" w:rsidRPr="00570CD1" w:rsidRDefault="009934FC" w:rsidP="009934FC">
      <w:pPr>
        <w:pStyle w:val="NoSpacing"/>
        <w:rPr>
          <w:rFonts w:ascii="Verdana" w:hAnsi="Verdana" w:cstheme="minorHAnsi"/>
          <w:color w:val="000000"/>
          <w:sz w:val="20"/>
          <w:szCs w:val="20"/>
        </w:rPr>
      </w:pPr>
      <w:r w:rsidRPr="00570CD1">
        <w:rPr>
          <w:rFonts w:ascii="Verdana" w:hAnsi="Verdana"/>
          <w:sz w:val="20"/>
          <w:szCs w:val="20"/>
        </w:rPr>
        <w:t xml:space="preserve">Find help and support here: </w:t>
      </w:r>
      <w:hyperlink r:id="rId9" w:history="1">
        <w:r w:rsidRPr="00570CD1">
          <w:rPr>
            <w:rStyle w:val="Hyperlink"/>
            <w:rFonts w:ascii="Verdana" w:hAnsi="Verdana" w:cstheme="minorHAnsi"/>
            <w:sz w:val="20"/>
            <w:szCs w:val="20"/>
          </w:rPr>
          <w:t>https://www.nhs.uk/oneyou/every-mind-matters/</w:t>
        </w:r>
      </w:hyperlink>
      <w:r w:rsidRPr="00570CD1">
        <w:rPr>
          <w:rFonts w:ascii="Verdana" w:hAnsi="Verdana" w:cstheme="minorHAnsi"/>
          <w:color w:val="000000"/>
          <w:sz w:val="20"/>
          <w:szCs w:val="20"/>
        </w:rPr>
        <w:t xml:space="preserve"> </w:t>
      </w:r>
    </w:p>
    <w:p w14:paraId="3869B547" w14:textId="77777777" w:rsidR="001E2AD6" w:rsidRDefault="001E2AD6" w:rsidP="001E2AD6">
      <w:hyperlink r:id="rId10" w:history="1">
        <w:r w:rsidRPr="009A4980">
          <w:rPr>
            <w:rStyle w:val="Hyperlink"/>
          </w:rPr>
          <w:t>https://vitahealthgroup.co.uk/nhs-talking-therapies/west-essex/</w:t>
        </w:r>
      </w:hyperlink>
    </w:p>
    <w:p w14:paraId="729A1DAD" w14:textId="77777777" w:rsidR="009934FC" w:rsidRPr="00570CD1" w:rsidRDefault="009934FC" w:rsidP="009934FC">
      <w:pPr>
        <w:pStyle w:val="NoSpacing"/>
        <w:rPr>
          <w:rFonts w:ascii="Verdana" w:hAnsi="Verdana"/>
          <w:sz w:val="20"/>
          <w:szCs w:val="20"/>
        </w:rPr>
      </w:pPr>
    </w:p>
    <w:p w14:paraId="1D7157B5" w14:textId="77777777" w:rsidR="009934FC" w:rsidRPr="00570CD1" w:rsidRDefault="009934FC" w:rsidP="009934FC">
      <w:pPr>
        <w:pStyle w:val="NoSpacing"/>
        <w:rPr>
          <w:rFonts w:ascii="Verdana" w:hAnsi="Verdana"/>
          <w:sz w:val="20"/>
          <w:szCs w:val="20"/>
          <w:u w:val="single"/>
        </w:rPr>
      </w:pPr>
      <w:r w:rsidRPr="00570CD1">
        <w:rPr>
          <w:rFonts w:ascii="Verdana" w:hAnsi="Verdana"/>
          <w:sz w:val="20"/>
          <w:szCs w:val="20"/>
          <w:u w:val="single"/>
        </w:rPr>
        <w:t>Physical Activity</w:t>
      </w:r>
    </w:p>
    <w:p w14:paraId="203E76EC" w14:textId="77777777" w:rsidR="009934FC" w:rsidRPr="00570CD1" w:rsidRDefault="009934FC" w:rsidP="009934FC">
      <w:pPr>
        <w:pStyle w:val="NoSpacing"/>
        <w:rPr>
          <w:rFonts w:ascii="Verdana" w:hAnsi="Verdana"/>
          <w:sz w:val="20"/>
          <w:szCs w:val="20"/>
        </w:rPr>
      </w:pPr>
      <w:r w:rsidRPr="00570CD1">
        <w:rPr>
          <w:rFonts w:ascii="Verdana" w:hAnsi="Verdana"/>
          <w:sz w:val="20"/>
          <w:szCs w:val="20"/>
        </w:rPr>
        <w:t xml:space="preserve">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14:paraId="1765101B" w14:textId="77777777" w:rsidR="009934FC" w:rsidRPr="00570CD1" w:rsidRDefault="009934FC" w:rsidP="009934FC">
      <w:pPr>
        <w:pStyle w:val="NoSpacing"/>
        <w:rPr>
          <w:rFonts w:ascii="Verdana" w:hAnsi="Verdana"/>
          <w:sz w:val="20"/>
          <w:szCs w:val="20"/>
          <w:u w:val="single"/>
        </w:rPr>
      </w:pPr>
    </w:p>
    <w:p w14:paraId="1B27A384" w14:textId="77777777" w:rsidR="009934FC" w:rsidRPr="00570CD1" w:rsidRDefault="009934FC" w:rsidP="009934FC">
      <w:pPr>
        <w:pStyle w:val="NoSpacing"/>
        <w:rPr>
          <w:rFonts w:ascii="Verdana" w:hAnsi="Verdana"/>
          <w:sz w:val="20"/>
          <w:szCs w:val="20"/>
          <w:u w:val="single"/>
        </w:rPr>
      </w:pPr>
      <w:r w:rsidRPr="00570CD1">
        <w:rPr>
          <w:rFonts w:ascii="Verdana" w:hAnsi="Verdana"/>
          <w:sz w:val="20"/>
          <w:szCs w:val="20"/>
          <w:u w:val="single"/>
        </w:rPr>
        <w:t xml:space="preserve">Alcohol </w:t>
      </w:r>
    </w:p>
    <w:p w14:paraId="5AB8D246" w14:textId="77777777" w:rsidR="009934FC" w:rsidRDefault="009934FC" w:rsidP="009934FC">
      <w:pPr>
        <w:pStyle w:val="NoSpacing"/>
      </w:pPr>
      <w:r w:rsidRPr="00570CD1">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570CD1">
          <w:rPr>
            <w:rStyle w:val="Hyperlink"/>
            <w:rFonts w:ascii="Verdana" w:hAnsi="Verdana" w:cstheme="minorHAnsi"/>
            <w:sz w:val="20"/>
            <w:szCs w:val="20"/>
          </w:rPr>
          <w:t>https://www.drinkaware.co.uk/</w:t>
        </w:r>
      </w:hyperlink>
    </w:p>
    <w:p w14:paraId="7F67A0AA" w14:textId="5155B99B" w:rsidR="009934FC" w:rsidRPr="00875029" w:rsidRDefault="00875029" w:rsidP="00875029">
      <w:hyperlink r:id="rId12" w:history="1">
        <w:r w:rsidRPr="00B941F4">
          <w:rPr>
            <w:rStyle w:val="Hyperlink"/>
          </w:rPr>
          <w:t>https://essexwellbeingservice.co.uk/support/alcohol-reduction/</w:t>
        </w:r>
      </w:hyperlink>
    </w:p>
    <w:p w14:paraId="458BA6C6" w14:textId="77777777" w:rsidR="009934FC" w:rsidRPr="00570CD1" w:rsidRDefault="009934FC" w:rsidP="009934FC">
      <w:pPr>
        <w:pStyle w:val="NoSpacing"/>
        <w:rPr>
          <w:rFonts w:ascii="Verdana" w:hAnsi="Verdana"/>
          <w:sz w:val="20"/>
          <w:szCs w:val="20"/>
          <w:u w:val="single"/>
        </w:rPr>
      </w:pPr>
      <w:r w:rsidRPr="00570CD1">
        <w:rPr>
          <w:rFonts w:ascii="Verdana" w:hAnsi="Verdana"/>
          <w:sz w:val="20"/>
          <w:szCs w:val="20"/>
          <w:u w:val="single"/>
        </w:rPr>
        <w:t>Sleep</w:t>
      </w:r>
    </w:p>
    <w:p w14:paraId="1989CE14" w14:textId="77777777" w:rsidR="009934FC" w:rsidRPr="00570CD1" w:rsidRDefault="009934FC" w:rsidP="009934FC">
      <w:pPr>
        <w:pStyle w:val="NoSpacing"/>
        <w:rPr>
          <w:rFonts w:ascii="Verdana" w:hAnsi="Verdana" w:cstheme="minorHAnsi"/>
          <w:color w:val="000000"/>
          <w:sz w:val="20"/>
          <w:szCs w:val="20"/>
        </w:rPr>
      </w:pPr>
      <w:r w:rsidRPr="00570CD1">
        <w:rPr>
          <w:rFonts w:ascii="Verdana" w:hAnsi="Verdana"/>
          <w:sz w:val="20"/>
          <w:szCs w:val="20"/>
        </w:rPr>
        <w:t>Sleep is very important for your wellbeing. Poor sleep quality, and lack of sleep can make managing pain more difficult. C</w:t>
      </w:r>
      <w:r w:rsidRPr="00570CD1">
        <w:rPr>
          <w:rFonts w:ascii="Verdana" w:hAnsi="Verdana" w:cstheme="minorHAnsi"/>
          <w:color w:val="000000"/>
          <w:sz w:val="20"/>
          <w:szCs w:val="20"/>
        </w:rPr>
        <w:t xml:space="preserve">onsistently getting 6-9 hours is recommended. Get help and tips here: </w:t>
      </w:r>
    </w:p>
    <w:p w14:paraId="56B38811" w14:textId="77777777" w:rsidR="009934FC" w:rsidRDefault="009934FC" w:rsidP="009934FC">
      <w:pPr>
        <w:pStyle w:val="NoSpacing"/>
        <w:rPr>
          <w:rFonts w:ascii="Verdana" w:hAnsi="Verdana" w:cstheme="minorHAnsi"/>
          <w:color w:val="000000"/>
          <w:sz w:val="20"/>
          <w:szCs w:val="20"/>
        </w:rPr>
      </w:pPr>
      <w:hyperlink r:id="rId13" w:history="1">
        <w:r w:rsidRPr="00570CD1">
          <w:rPr>
            <w:rStyle w:val="Hyperlink"/>
            <w:rFonts w:ascii="Verdana" w:hAnsi="Verdana" w:cstheme="minorHAnsi"/>
            <w:sz w:val="20"/>
            <w:szCs w:val="20"/>
          </w:rPr>
          <w:t>https://www.nhs.uk/live-well/sleep-and-tiredness/</w:t>
        </w:r>
      </w:hyperlink>
      <w:r w:rsidRPr="00570CD1">
        <w:rPr>
          <w:rFonts w:ascii="Verdana" w:hAnsi="Verdana" w:cstheme="minorHAnsi"/>
          <w:color w:val="000000"/>
          <w:sz w:val="20"/>
          <w:szCs w:val="20"/>
        </w:rPr>
        <w:t xml:space="preserve"> </w:t>
      </w:r>
    </w:p>
    <w:p w14:paraId="43A5C62F" w14:textId="49B0D623" w:rsidR="00875029" w:rsidRPr="00570CD1" w:rsidRDefault="00875029" w:rsidP="009934FC">
      <w:pPr>
        <w:pStyle w:val="NoSpacing"/>
        <w:rPr>
          <w:rFonts w:ascii="Verdana" w:hAnsi="Verdana" w:cstheme="minorHAnsi"/>
          <w:color w:val="000000"/>
          <w:sz w:val="20"/>
          <w:szCs w:val="20"/>
        </w:rPr>
      </w:pPr>
      <w:hyperlink r:id="rId14" w:history="1">
        <w:r w:rsidRPr="00B941F4">
          <w:rPr>
            <w:rStyle w:val="Hyperlink"/>
          </w:rPr>
          <w:t>https://essexwellbeingservice.co.uk/support/sleep/</w:t>
        </w:r>
      </w:hyperlink>
    </w:p>
    <w:p w14:paraId="4077D3DC" w14:textId="77777777" w:rsidR="009934FC" w:rsidRPr="00570CD1" w:rsidRDefault="009934FC" w:rsidP="009934FC">
      <w:pPr>
        <w:pStyle w:val="NoSpacing"/>
        <w:rPr>
          <w:rFonts w:ascii="Verdana" w:hAnsi="Verdana"/>
          <w:sz w:val="20"/>
          <w:szCs w:val="20"/>
        </w:rPr>
      </w:pPr>
    </w:p>
    <w:p w14:paraId="50077709" w14:textId="77777777" w:rsidR="009934FC" w:rsidRPr="00570CD1" w:rsidRDefault="009934FC" w:rsidP="009934FC">
      <w:pPr>
        <w:pStyle w:val="NoSpacing"/>
        <w:rPr>
          <w:rFonts w:ascii="Verdana" w:hAnsi="Verdana"/>
          <w:sz w:val="20"/>
          <w:szCs w:val="20"/>
          <w:u w:val="single"/>
        </w:rPr>
      </w:pPr>
      <w:r w:rsidRPr="00570CD1">
        <w:rPr>
          <w:rFonts w:ascii="Verdana" w:hAnsi="Verdana"/>
          <w:sz w:val="20"/>
          <w:szCs w:val="20"/>
          <w:u w:val="single"/>
        </w:rPr>
        <w:t>Smoking</w:t>
      </w:r>
    </w:p>
    <w:p w14:paraId="496E857C" w14:textId="77777777" w:rsidR="009934FC" w:rsidRDefault="009934FC" w:rsidP="009934FC">
      <w:pPr>
        <w:pStyle w:val="NoSpacing"/>
        <w:rPr>
          <w:rFonts w:ascii="Verdana" w:hAnsi="Verdana" w:cstheme="minorHAnsi"/>
          <w:color w:val="000000"/>
          <w:sz w:val="20"/>
          <w:szCs w:val="20"/>
        </w:rPr>
      </w:pPr>
      <w:r w:rsidRPr="00570CD1">
        <w:rPr>
          <w:rFonts w:ascii="Verdana" w:hAnsi="Verdana"/>
          <w:sz w:val="20"/>
          <w:szCs w:val="20"/>
        </w:rPr>
        <w:t xml:space="preserve">Smoking can also impact how quickly tissues can heal and affect pain levels. </w:t>
      </w:r>
      <w:r w:rsidRPr="00570CD1">
        <w:rPr>
          <w:rFonts w:ascii="Verdana" w:hAnsi="Verdana" w:cstheme="minorHAnsi"/>
          <w:color w:val="000000"/>
          <w:sz w:val="20"/>
          <w:szCs w:val="20"/>
        </w:rPr>
        <w:t xml:space="preserve">For help with stopping smoking </w:t>
      </w:r>
      <w:hyperlink r:id="rId15" w:history="1">
        <w:r w:rsidRPr="00570CD1">
          <w:rPr>
            <w:rStyle w:val="Hyperlink"/>
            <w:rFonts w:ascii="Verdana" w:hAnsi="Verdana" w:cstheme="minorHAnsi"/>
            <w:sz w:val="20"/>
            <w:szCs w:val="20"/>
          </w:rPr>
          <w:t>https://www.essexlifestyleservice.org.uk/stop-smoking/</w:t>
        </w:r>
      </w:hyperlink>
      <w:r w:rsidRPr="00570CD1">
        <w:rPr>
          <w:rFonts w:ascii="Verdana" w:hAnsi="Verdana" w:cstheme="minorHAnsi"/>
          <w:color w:val="000000"/>
          <w:sz w:val="20"/>
          <w:szCs w:val="20"/>
        </w:rPr>
        <w:t xml:space="preserve">  </w:t>
      </w:r>
      <w:hyperlink r:id="rId16" w:history="1">
        <w:r w:rsidRPr="00570CD1">
          <w:rPr>
            <w:rStyle w:val="Hyperlink"/>
            <w:rFonts w:ascii="Verdana" w:hAnsi="Verdana" w:cstheme="minorHAnsi"/>
            <w:sz w:val="20"/>
            <w:szCs w:val="20"/>
          </w:rPr>
          <w:t>https://www.nhs.uk/better-health/quit-smoking/</w:t>
        </w:r>
      </w:hyperlink>
      <w:r w:rsidRPr="00570CD1">
        <w:rPr>
          <w:rFonts w:ascii="Verdana" w:hAnsi="Verdana" w:cstheme="minorHAnsi"/>
          <w:color w:val="000000"/>
          <w:sz w:val="20"/>
          <w:szCs w:val="20"/>
        </w:rPr>
        <w:t xml:space="preserve"> </w:t>
      </w:r>
    </w:p>
    <w:p w14:paraId="3003D17F" w14:textId="3B3858FB" w:rsidR="009934FC" w:rsidRPr="00570CD1" w:rsidRDefault="00875029" w:rsidP="00875029">
      <w:pPr>
        <w:rPr>
          <w:rFonts w:ascii="Verdana" w:hAnsi="Verdana" w:cstheme="minorHAnsi"/>
          <w:sz w:val="20"/>
          <w:szCs w:val="20"/>
        </w:rPr>
      </w:pPr>
      <w:hyperlink r:id="rId17" w:history="1">
        <w:r w:rsidRPr="00B941F4">
          <w:rPr>
            <w:rStyle w:val="Hyperlink"/>
          </w:rPr>
          <w:t>https://essexwellbeingservice.co.uk/support/stop-smoking/</w:t>
        </w:r>
      </w:hyperlink>
    </w:p>
    <w:p w14:paraId="1D88BABF" w14:textId="77777777" w:rsidR="004737EF" w:rsidRPr="00570CD1" w:rsidRDefault="004737EF" w:rsidP="004737EF">
      <w:pPr>
        <w:pStyle w:val="NoSpacing"/>
        <w:rPr>
          <w:rFonts w:ascii="Verdana" w:hAnsi="Verdana"/>
          <w:sz w:val="20"/>
          <w:szCs w:val="20"/>
          <w:u w:val="single"/>
        </w:rPr>
      </w:pPr>
      <w:r w:rsidRPr="00570CD1">
        <w:rPr>
          <w:rFonts w:ascii="Verdana" w:hAnsi="Verdana"/>
          <w:sz w:val="20"/>
          <w:szCs w:val="20"/>
          <w:u w:val="single"/>
        </w:rPr>
        <w:t>Nutrition and weight:</w:t>
      </w:r>
      <w:r w:rsidRPr="00570CD1">
        <w:rPr>
          <w:rFonts w:ascii="Verdana" w:hAnsi="Verdana"/>
          <w:sz w:val="20"/>
          <w:szCs w:val="20"/>
        </w:rPr>
        <w:t xml:space="preserve"> Being overweight can increase the physical strain on the body and also contribute to inflammation in your body. </w:t>
      </w:r>
      <w:r w:rsidRPr="00570CD1">
        <w:rPr>
          <w:rFonts w:ascii="Verdana" w:hAnsi="Verdana" w:cstheme="minorHAnsi"/>
          <w:sz w:val="20"/>
          <w:szCs w:val="20"/>
        </w:rPr>
        <w:t xml:space="preserve">Some studies have shown that reducing bodyweight by 5% resulted in a 32.6% improvement in physical function after 8 months.  </w:t>
      </w:r>
    </w:p>
    <w:p w14:paraId="2171016A" w14:textId="77777777" w:rsidR="004737EF" w:rsidRPr="00570CD1" w:rsidRDefault="004737EF" w:rsidP="004737EF">
      <w:pPr>
        <w:pStyle w:val="NoSpacing"/>
        <w:rPr>
          <w:rFonts w:ascii="Verdana" w:hAnsi="Verdana" w:cstheme="minorHAnsi"/>
          <w:sz w:val="20"/>
          <w:szCs w:val="20"/>
        </w:rPr>
      </w:pPr>
    </w:p>
    <w:p w14:paraId="185E04EA" w14:textId="77777777" w:rsidR="00875029" w:rsidRDefault="004737EF" w:rsidP="00875029">
      <w:r w:rsidRPr="00570CD1">
        <w:rPr>
          <w:rFonts w:ascii="Verdana" w:hAnsi="Verdana" w:cstheme="minorHAnsi"/>
          <w:color w:val="000000"/>
          <w:sz w:val="20"/>
          <w:szCs w:val="20"/>
        </w:rPr>
        <w:t>Make sure you eat a balanced diet. Adult weight management services are available free to Essex residents here</w:t>
      </w:r>
      <w:r w:rsidR="001E2AD6">
        <w:rPr>
          <w:rFonts w:ascii="Verdana" w:hAnsi="Verdana" w:cstheme="minorHAnsi"/>
          <w:color w:val="000000"/>
          <w:sz w:val="20"/>
          <w:szCs w:val="20"/>
        </w:rPr>
        <w:t xml:space="preserve">: </w:t>
      </w:r>
      <w:hyperlink r:id="rId18" w:history="1">
        <w:r w:rsidR="00875029" w:rsidRPr="00B941F4">
          <w:rPr>
            <w:rStyle w:val="Hyperlink"/>
          </w:rPr>
          <w:t>https://essexwellbeingservice.co.uk/support/weight-management/</w:t>
        </w:r>
      </w:hyperlink>
    </w:p>
    <w:p w14:paraId="16E8B92C" w14:textId="780A877F" w:rsidR="009934FC" w:rsidRPr="00875029" w:rsidRDefault="00875029" w:rsidP="00875029">
      <w:hyperlink r:id="rId19" w:history="1">
        <w:r w:rsidRPr="00B941F4">
          <w:rPr>
            <w:rStyle w:val="Hyperlink"/>
          </w:rPr>
          <w:t>https://www.more-life.co.uk/places-we-work/west-essex/</w:t>
        </w:r>
      </w:hyperlink>
    </w:p>
    <w:p w14:paraId="791499B5" w14:textId="77777777" w:rsidR="009934FC" w:rsidRPr="00570CD1" w:rsidRDefault="009934FC" w:rsidP="009934FC">
      <w:pPr>
        <w:pStyle w:val="NoSpacing"/>
        <w:rPr>
          <w:rFonts w:ascii="Verdana" w:hAnsi="Verdana" w:cstheme="minorHAnsi"/>
          <w:b/>
          <w:color w:val="28A0BE"/>
          <w:sz w:val="20"/>
          <w:szCs w:val="20"/>
        </w:rPr>
      </w:pPr>
      <w:r w:rsidRPr="00570CD1">
        <w:rPr>
          <w:rFonts w:ascii="Verdana" w:hAnsi="Verdana" w:cstheme="minorHAnsi"/>
          <w:b/>
          <w:color w:val="28A0BE"/>
          <w:sz w:val="20"/>
          <w:szCs w:val="20"/>
        </w:rPr>
        <w:t xml:space="preserve">How long will it last? </w:t>
      </w:r>
    </w:p>
    <w:p w14:paraId="2659B4F5" w14:textId="77777777" w:rsidR="009934FC" w:rsidRPr="00570CD1" w:rsidRDefault="00E961E1" w:rsidP="009934FC">
      <w:pPr>
        <w:pStyle w:val="NoSpacing"/>
        <w:rPr>
          <w:rFonts w:ascii="Verdana" w:hAnsi="Verdana"/>
          <w:sz w:val="20"/>
          <w:szCs w:val="20"/>
          <w:lang w:eastAsia="en-GB"/>
        </w:rPr>
      </w:pPr>
      <w:r w:rsidRPr="00570CD1">
        <w:rPr>
          <w:rFonts w:ascii="Verdana" w:hAnsi="Verdana" w:cstheme="minorHAnsi"/>
          <w:sz w:val="20"/>
          <w:szCs w:val="20"/>
        </w:rPr>
        <w:t xml:space="preserve">It is important to patient and consistent as it may take up 3 months for symptoms to improve.   </w:t>
      </w:r>
    </w:p>
    <w:p w14:paraId="5A7FECC0" w14:textId="77777777" w:rsidR="009934FC" w:rsidRPr="00570CD1" w:rsidRDefault="009934FC" w:rsidP="009934FC">
      <w:pPr>
        <w:pStyle w:val="NoSpacing"/>
        <w:rPr>
          <w:rFonts w:ascii="Verdana" w:hAnsi="Verdana"/>
          <w:sz w:val="20"/>
          <w:szCs w:val="20"/>
        </w:rPr>
      </w:pPr>
    </w:p>
    <w:p w14:paraId="78AA621B" w14:textId="77777777" w:rsidR="009934FC" w:rsidRPr="00570CD1" w:rsidRDefault="009934FC" w:rsidP="009934FC">
      <w:pPr>
        <w:pStyle w:val="NoSpacing"/>
        <w:rPr>
          <w:rFonts w:ascii="Verdana" w:hAnsi="Verdana"/>
          <w:sz w:val="20"/>
          <w:szCs w:val="20"/>
        </w:rPr>
      </w:pPr>
      <w:r w:rsidRPr="00570CD1">
        <w:rPr>
          <w:rFonts w:ascii="Verdana" w:hAnsi="Verdana"/>
          <w:sz w:val="20"/>
          <w:szCs w:val="20"/>
        </w:rPr>
        <w:lastRenderedPageBreak/>
        <w:t xml:space="preserve">If your symptoms have worsened despite the advice </w:t>
      </w:r>
      <w:proofErr w:type="gramStart"/>
      <w:r w:rsidRPr="00570CD1">
        <w:rPr>
          <w:rFonts w:ascii="Verdana" w:hAnsi="Verdana"/>
          <w:sz w:val="20"/>
          <w:szCs w:val="20"/>
        </w:rPr>
        <w:t>given</w:t>
      </w:r>
      <w:proofErr w:type="gramEnd"/>
      <w:r w:rsidRPr="00570CD1">
        <w:rPr>
          <w:rFonts w:ascii="Verdana" w:hAnsi="Verdana"/>
          <w:sz w:val="20"/>
          <w:szCs w:val="20"/>
        </w:rPr>
        <w:t xml:space="preserve"> we would recommended you see a heal</w:t>
      </w:r>
      <w:r w:rsidR="00E961E1" w:rsidRPr="00570CD1">
        <w:rPr>
          <w:rFonts w:ascii="Verdana" w:hAnsi="Verdana"/>
          <w:sz w:val="20"/>
          <w:szCs w:val="20"/>
        </w:rPr>
        <w:t>thcare professional for review as you may require more guidance specific to your individual needs.</w:t>
      </w:r>
    </w:p>
    <w:p w14:paraId="3B829647" w14:textId="77777777" w:rsidR="009934FC" w:rsidRDefault="009934FC" w:rsidP="009934FC">
      <w:pPr>
        <w:pStyle w:val="NoSpacing"/>
        <w:rPr>
          <w:rFonts w:ascii="Verdana" w:hAnsi="Verdana" w:cstheme="minorHAnsi"/>
          <w:sz w:val="20"/>
          <w:szCs w:val="20"/>
        </w:rPr>
      </w:pPr>
    </w:p>
    <w:p w14:paraId="291E8BB7" w14:textId="77777777" w:rsidR="00570CD1" w:rsidRDefault="00570CD1" w:rsidP="009934FC">
      <w:pPr>
        <w:pStyle w:val="NoSpacing"/>
        <w:rPr>
          <w:rFonts w:ascii="Verdana" w:hAnsi="Verdana" w:cstheme="minorHAnsi"/>
          <w:sz w:val="20"/>
          <w:szCs w:val="20"/>
        </w:rPr>
      </w:pPr>
    </w:p>
    <w:p w14:paraId="7DCFAB6C" w14:textId="77777777" w:rsidR="00570CD1" w:rsidRPr="00570CD1" w:rsidRDefault="00570CD1" w:rsidP="009934FC">
      <w:pPr>
        <w:pStyle w:val="NoSpacing"/>
        <w:rPr>
          <w:rFonts w:ascii="Verdana" w:hAnsi="Verdana" w:cstheme="minorHAnsi"/>
          <w:sz w:val="20"/>
          <w:szCs w:val="20"/>
        </w:rPr>
      </w:pPr>
    </w:p>
    <w:p w14:paraId="1BCBEDFF" w14:textId="77777777" w:rsidR="009934FC" w:rsidRPr="00570CD1" w:rsidRDefault="009934FC" w:rsidP="009934FC">
      <w:pPr>
        <w:pStyle w:val="NoSpacing"/>
        <w:rPr>
          <w:rFonts w:ascii="Verdana" w:hAnsi="Verdana" w:cstheme="minorHAnsi"/>
          <w:sz w:val="20"/>
          <w:szCs w:val="20"/>
        </w:rPr>
      </w:pPr>
    </w:p>
    <w:p w14:paraId="79761F0F" w14:textId="77777777" w:rsidR="009934FC" w:rsidRPr="00570CD1" w:rsidRDefault="009934FC" w:rsidP="009934FC">
      <w:pPr>
        <w:pStyle w:val="NoSpacing"/>
        <w:rPr>
          <w:rFonts w:ascii="Verdana" w:hAnsi="Verdana" w:cstheme="minorHAnsi"/>
          <w:b/>
          <w:color w:val="28A0BE"/>
          <w:sz w:val="20"/>
          <w:szCs w:val="20"/>
        </w:rPr>
      </w:pPr>
      <w:r w:rsidRPr="00570CD1">
        <w:rPr>
          <w:rFonts w:ascii="Verdana" w:hAnsi="Verdana" w:cstheme="minorHAnsi"/>
          <w:b/>
          <w:color w:val="28A0BE"/>
          <w:sz w:val="20"/>
          <w:szCs w:val="20"/>
        </w:rPr>
        <w:t>Is there anything I should avoid?</w:t>
      </w:r>
    </w:p>
    <w:p w14:paraId="439270F8" w14:textId="77777777" w:rsidR="00B9525D" w:rsidRPr="00570CD1" w:rsidRDefault="00B9525D" w:rsidP="009934FC">
      <w:pPr>
        <w:pStyle w:val="NoSpacing"/>
        <w:rPr>
          <w:rFonts w:ascii="Verdana" w:hAnsi="Verdana" w:cstheme="minorHAnsi"/>
          <w:sz w:val="20"/>
          <w:szCs w:val="20"/>
        </w:rPr>
      </w:pPr>
      <w:r w:rsidRPr="00570CD1">
        <w:rPr>
          <w:rFonts w:ascii="Verdana" w:hAnsi="Verdana" w:cstheme="minorHAnsi"/>
          <w:sz w:val="20"/>
          <w:szCs w:val="20"/>
        </w:rPr>
        <w:t xml:space="preserve">Take care with activities which may have a greater chance of aggravating your symptoms such as prolonged sitting, deep squatting or rowing. </w:t>
      </w:r>
    </w:p>
    <w:p w14:paraId="6404B0EF" w14:textId="77777777" w:rsidR="00B9525D" w:rsidRPr="00570CD1" w:rsidRDefault="00B9525D" w:rsidP="009934FC">
      <w:pPr>
        <w:pStyle w:val="NoSpacing"/>
        <w:rPr>
          <w:rFonts w:ascii="Verdana" w:hAnsi="Verdana" w:cstheme="minorHAnsi"/>
          <w:sz w:val="20"/>
          <w:szCs w:val="20"/>
        </w:rPr>
      </w:pPr>
    </w:p>
    <w:p w14:paraId="2304AEAC" w14:textId="77777777" w:rsidR="009934FC" w:rsidRPr="00570CD1" w:rsidRDefault="009934FC" w:rsidP="009934FC">
      <w:pPr>
        <w:pStyle w:val="NoSpacing"/>
        <w:rPr>
          <w:rFonts w:ascii="Verdana" w:hAnsi="Verdana" w:cstheme="minorHAnsi"/>
          <w:b/>
          <w:color w:val="28A0BE"/>
          <w:sz w:val="20"/>
          <w:szCs w:val="20"/>
        </w:rPr>
      </w:pPr>
      <w:r w:rsidRPr="00570CD1">
        <w:rPr>
          <w:rFonts w:ascii="Verdana" w:hAnsi="Verdana" w:cstheme="minorHAnsi"/>
          <w:b/>
          <w:color w:val="28A0BE"/>
          <w:sz w:val="20"/>
          <w:szCs w:val="20"/>
        </w:rPr>
        <w:t xml:space="preserve">What other options are there? </w:t>
      </w:r>
    </w:p>
    <w:p w14:paraId="05ADBAE7" w14:textId="77777777" w:rsidR="00C64F99" w:rsidRPr="00570CD1" w:rsidRDefault="00E961E1" w:rsidP="005C06E8">
      <w:pPr>
        <w:pStyle w:val="Default"/>
        <w:spacing w:line="276" w:lineRule="auto"/>
        <w:rPr>
          <w:rFonts w:ascii="Verdana" w:hAnsi="Verdana" w:cstheme="minorHAnsi"/>
          <w:bCs/>
          <w:color w:val="auto"/>
          <w:sz w:val="20"/>
          <w:szCs w:val="20"/>
          <w:u w:val="single"/>
        </w:rPr>
      </w:pPr>
      <w:r w:rsidRPr="00570CD1">
        <w:rPr>
          <w:rFonts w:ascii="Verdana" w:hAnsi="Verdana" w:cstheme="minorHAnsi"/>
          <w:bCs/>
          <w:color w:val="auto"/>
          <w:sz w:val="20"/>
          <w:szCs w:val="20"/>
          <w:u w:val="single"/>
        </w:rPr>
        <w:t xml:space="preserve">Physiotherapy </w:t>
      </w:r>
    </w:p>
    <w:p w14:paraId="74E7EF28" w14:textId="77777777" w:rsidR="00E961E1" w:rsidRPr="00570CD1" w:rsidRDefault="00E961E1" w:rsidP="00E961E1">
      <w:pPr>
        <w:pStyle w:val="NoSpacing"/>
        <w:rPr>
          <w:rFonts w:ascii="Verdana" w:hAnsi="Verdana"/>
          <w:sz w:val="20"/>
          <w:szCs w:val="20"/>
        </w:rPr>
      </w:pPr>
      <w:r w:rsidRPr="00570CD1">
        <w:rPr>
          <w:rFonts w:ascii="Verdana" w:hAnsi="Verdana"/>
          <w:sz w:val="20"/>
          <w:szCs w:val="20"/>
        </w:rPr>
        <w:t xml:space="preserve">A physiotherapist can help provide advice and guidance on exercise which is specific to your individual needs. </w:t>
      </w:r>
    </w:p>
    <w:p w14:paraId="00CEB710" w14:textId="77777777" w:rsidR="00E961E1" w:rsidRPr="00570CD1" w:rsidRDefault="00E961E1" w:rsidP="00E961E1">
      <w:pPr>
        <w:pStyle w:val="NoSpacing"/>
        <w:rPr>
          <w:rFonts w:ascii="Verdana" w:hAnsi="Verdana"/>
          <w:sz w:val="20"/>
          <w:szCs w:val="20"/>
        </w:rPr>
      </w:pPr>
    </w:p>
    <w:p w14:paraId="4E63B0C4" w14:textId="77777777" w:rsidR="001E2AD6" w:rsidRDefault="00E961E1" w:rsidP="001E2AD6">
      <w:r w:rsidRPr="00570CD1">
        <w:rPr>
          <w:rFonts w:ascii="Verdana" w:hAnsi="Verdana"/>
          <w:sz w:val="20"/>
          <w:szCs w:val="20"/>
        </w:rPr>
        <w:t xml:space="preserve">If you require 1:1 physiotherapy treatment please fill out a self-referral form which can found at </w:t>
      </w:r>
      <w:hyperlink r:id="rId20" w:history="1">
        <w:r w:rsidR="001E2AD6" w:rsidRPr="009A4980">
          <w:rPr>
            <w:rStyle w:val="Hyperlink"/>
          </w:rPr>
          <w:t>https://www.eput.nhs.uk/resources/msk-physiotherapy-self-referral-form/</w:t>
        </w:r>
      </w:hyperlink>
    </w:p>
    <w:p w14:paraId="15519916" w14:textId="61813687" w:rsidR="00E961E1" w:rsidRPr="00570CD1" w:rsidRDefault="00E961E1" w:rsidP="00E961E1">
      <w:pPr>
        <w:pStyle w:val="NoSpacing"/>
        <w:rPr>
          <w:rFonts w:ascii="Verdana" w:hAnsi="Verdana"/>
          <w:sz w:val="20"/>
          <w:szCs w:val="20"/>
        </w:rPr>
      </w:pPr>
      <w:r w:rsidRPr="00570CD1">
        <w:rPr>
          <w:rFonts w:ascii="Verdana" w:hAnsi="Verdana"/>
          <w:sz w:val="20"/>
          <w:szCs w:val="20"/>
        </w:rPr>
        <w:t xml:space="preserve">and send to </w:t>
      </w:r>
      <w:hyperlink r:id="rId21" w:history="1">
        <w:r w:rsidRPr="00570CD1">
          <w:rPr>
            <w:rStyle w:val="Hyperlink"/>
            <w:rFonts w:ascii="Verdana" w:hAnsi="Verdana"/>
            <w:sz w:val="20"/>
            <w:szCs w:val="20"/>
          </w:rPr>
          <w:t>epunft.mskphysio@nhs.net</w:t>
        </w:r>
      </w:hyperlink>
    </w:p>
    <w:p w14:paraId="766AA447" w14:textId="77777777" w:rsidR="00D72DDE" w:rsidRPr="00570CD1" w:rsidRDefault="00D72DDE" w:rsidP="005C06E8">
      <w:pPr>
        <w:pStyle w:val="Default"/>
        <w:spacing w:line="276" w:lineRule="auto"/>
        <w:rPr>
          <w:rFonts w:ascii="Verdana" w:hAnsi="Verdana" w:cstheme="minorHAnsi"/>
          <w:sz w:val="20"/>
          <w:szCs w:val="20"/>
        </w:rPr>
      </w:pPr>
    </w:p>
    <w:p w14:paraId="742D217A" w14:textId="77777777" w:rsidR="00A12BCE" w:rsidRPr="00570CD1" w:rsidRDefault="003F2A98" w:rsidP="005C06E8">
      <w:pPr>
        <w:pStyle w:val="Default"/>
        <w:spacing w:line="276" w:lineRule="auto"/>
        <w:rPr>
          <w:rFonts w:ascii="Verdana" w:hAnsi="Verdana" w:cstheme="minorHAnsi"/>
          <w:sz w:val="20"/>
          <w:szCs w:val="20"/>
          <w:u w:val="single"/>
        </w:rPr>
      </w:pPr>
      <w:r w:rsidRPr="00570CD1">
        <w:rPr>
          <w:rFonts w:ascii="Verdana" w:hAnsi="Verdana" w:cstheme="minorHAnsi"/>
          <w:sz w:val="20"/>
          <w:szCs w:val="20"/>
          <w:u w:val="single"/>
        </w:rPr>
        <w:t>Surgery</w:t>
      </w:r>
    </w:p>
    <w:p w14:paraId="026A3A4A" w14:textId="77777777" w:rsidR="003F2A98" w:rsidRPr="00570CD1" w:rsidRDefault="00296261" w:rsidP="003F2A98">
      <w:pPr>
        <w:pStyle w:val="NoSpacing"/>
        <w:rPr>
          <w:rFonts w:ascii="Verdana" w:hAnsi="Verdana"/>
          <w:sz w:val="20"/>
          <w:szCs w:val="20"/>
        </w:rPr>
      </w:pPr>
      <w:r w:rsidRPr="00570CD1">
        <w:rPr>
          <w:rFonts w:ascii="Verdana" w:hAnsi="Verdana"/>
          <w:sz w:val="20"/>
          <w:szCs w:val="20"/>
        </w:rPr>
        <w:t>I</w:t>
      </w:r>
      <w:r w:rsidR="00B81686" w:rsidRPr="00570CD1">
        <w:rPr>
          <w:rFonts w:ascii="Verdana" w:hAnsi="Verdana"/>
          <w:sz w:val="20"/>
          <w:szCs w:val="20"/>
        </w:rPr>
        <w:t>f a patients symptoms persis</w:t>
      </w:r>
      <w:r w:rsidRPr="00570CD1">
        <w:rPr>
          <w:rFonts w:ascii="Verdana" w:hAnsi="Verdana"/>
          <w:sz w:val="20"/>
          <w:szCs w:val="20"/>
        </w:rPr>
        <w:t>t after a course of treatment, a referral to an orthopaedic surgeon may be recommended for a surgical opinion.</w:t>
      </w:r>
      <w:r w:rsidR="00B81686" w:rsidRPr="00570CD1">
        <w:rPr>
          <w:rFonts w:ascii="Verdana" w:hAnsi="Verdana"/>
          <w:sz w:val="20"/>
          <w:szCs w:val="20"/>
        </w:rPr>
        <w:t xml:space="preserve"> Surgery would aim to reshape either the ball or socket of the hip joint. </w:t>
      </w:r>
      <w:r w:rsidRPr="00570CD1">
        <w:rPr>
          <w:rFonts w:ascii="Verdana" w:hAnsi="Verdana"/>
          <w:sz w:val="20"/>
          <w:szCs w:val="20"/>
        </w:rPr>
        <w:t>This can be done either through keyhole (</w:t>
      </w:r>
      <w:r w:rsidR="003F2A98" w:rsidRPr="00570CD1">
        <w:rPr>
          <w:rFonts w:ascii="Verdana" w:hAnsi="Verdana"/>
          <w:sz w:val="20"/>
          <w:szCs w:val="20"/>
        </w:rPr>
        <w:t>arthroscopy</w:t>
      </w:r>
      <w:r w:rsidRPr="00570CD1">
        <w:rPr>
          <w:rFonts w:ascii="Verdana" w:hAnsi="Verdana"/>
          <w:sz w:val="20"/>
          <w:szCs w:val="20"/>
        </w:rPr>
        <w:t xml:space="preserve">) or open surgery. This would be followed by a course of physiotherapy rehabilitation. For further information on surgery </w:t>
      </w:r>
      <w:r w:rsidR="00356BE8" w:rsidRPr="00570CD1">
        <w:rPr>
          <w:rFonts w:ascii="Verdana" w:hAnsi="Verdana"/>
          <w:sz w:val="20"/>
          <w:szCs w:val="20"/>
        </w:rPr>
        <w:t xml:space="preserve">visit </w:t>
      </w:r>
      <w:hyperlink r:id="rId22" w:history="1">
        <w:r w:rsidR="00356BE8" w:rsidRPr="00570CD1">
          <w:rPr>
            <w:rStyle w:val="Hyperlink"/>
            <w:rFonts w:ascii="Verdana" w:hAnsi="Verdana"/>
            <w:sz w:val="20"/>
            <w:szCs w:val="20"/>
          </w:rPr>
          <w:t>https://orthoinfo.aaos.org/en/treatment/hip-arthroscopy/</w:t>
        </w:r>
      </w:hyperlink>
    </w:p>
    <w:p w14:paraId="404ACAD3" w14:textId="77777777" w:rsidR="00356BE8" w:rsidRPr="00570CD1" w:rsidRDefault="00356BE8" w:rsidP="003F2A98">
      <w:pPr>
        <w:pStyle w:val="NoSpacing"/>
        <w:rPr>
          <w:rFonts w:ascii="Verdana" w:hAnsi="Verdana"/>
          <w:sz w:val="20"/>
          <w:szCs w:val="20"/>
        </w:rPr>
      </w:pPr>
    </w:p>
    <w:p w14:paraId="1053E55D" w14:textId="77777777" w:rsidR="003F2A98" w:rsidRPr="00570CD1" w:rsidRDefault="003F2A98" w:rsidP="003F2A98">
      <w:pPr>
        <w:pStyle w:val="NoSpacing"/>
        <w:rPr>
          <w:rFonts w:ascii="Verdana" w:hAnsi="Verdana"/>
          <w:sz w:val="20"/>
          <w:szCs w:val="20"/>
        </w:rPr>
      </w:pPr>
    </w:p>
    <w:p w14:paraId="7D92C9B1" w14:textId="77777777" w:rsidR="003F2A98" w:rsidRPr="00570CD1" w:rsidRDefault="003F2A98" w:rsidP="005C06E8">
      <w:pPr>
        <w:pStyle w:val="Default"/>
        <w:spacing w:line="276" w:lineRule="auto"/>
        <w:rPr>
          <w:rFonts w:ascii="Verdana" w:hAnsi="Verdana" w:cstheme="minorHAnsi"/>
          <w:sz w:val="20"/>
          <w:szCs w:val="20"/>
        </w:rPr>
      </w:pPr>
    </w:p>
    <w:p w14:paraId="03509240" w14:textId="77777777" w:rsidR="003F2A98" w:rsidRPr="00570CD1" w:rsidRDefault="003F2A98" w:rsidP="005C06E8">
      <w:pPr>
        <w:pStyle w:val="Default"/>
        <w:spacing w:line="276" w:lineRule="auto"/>
        <w:rPr>
          <w:rFonts w:ascii="Verdana" w:hAnsi="Verdana" w:cstheme="minorHAnsi"/>
          <w:sz w:val="20"/>
          <w:szCs w:val="20"/>
        </w:rPr>
      </w:pPr>
    </w:p>
    <w:p w14:paraId="450759F9" w14:textId="77777777" w:rsidR="003F2A98" w:rsidRPr="00570CD1" w:rsidRDefault="003F2A98" w:rsidP="005C06E8">
      <w:pPr>
        <w:pStyle w:val="Default"/>
        <w:spacing w:line="276" w:lineRule="auto"/>
        <w:rPr>
          <w:rFonts w:ascii="Verdana" w:hAnsi="Verdana" w:cstheme="minorHAnsi"/>
          <w:sz w:val="20"/>
          <w:szCs w:val="20"/>
        </w:rPr>
      </w:pPr>
    </w:p>
    <w:p w14:paraId="46136C31" w14:textId="77777777" w:rsidR="003F2A98" w:rsidRPr="00570CD1" w:rsidRDefault="003F2A98" w:rsidP="005C06E8">
      <w:pPr>
        <w:pStyle w:val="Default"/>
        <w:spacing w:line="276" w:lineRule="auto"/>
        <w:rPr>
          <w:rFonts w:ascii="Verdana" w:hAnsi="Verdana" w:cstheme="minorHAnsi"/>
          <w:sz w:val="20"/>
          <w:szCs w:val="20"/>
        </w:rPr>
      </w:pPr>
    </w:p>
    <w:p w14:paraId="722A7042" w14:textId="77777777" w:rsidR="004905E5" w:rsidRPr="00570CD1" w:rsidRDefault="004905E5" w:rsidP="005C06E8">
      <w:pPr>
        <w:rPr>
          <w:rFonts w:ascii="Verdana" w:hAnsi="Verdana" w:cstheme="minorHAnsi"/>
          <w:sz w:val="20"/>
          <w:szCs w:val="20"/>
        </w:rPr>
      </w:pPr>
    </w:p>
    <w:p w14:paraId="612199B9" w14:textId="77777777" w:rsidR="008E7A49" w:rsidRPr="00570CD1" w:rsidRDefault="008E7A49" w:rsidP="005C06E8">
      <w:pPr>
        <w:rPr>
          <w:rFonts w:ascii="Verdana" w:hAnsi="Verdana" w:cstheme="minorHAnsi"/>
          <w:sz w:val="20"/>
          <w:szCs w:val="20"/>
        </w:rPr>
      </w:pPr>
    </w:p>
    <w:p w14:paraId="611330E3" w14:textId="77777777" w:rsidR="008E7A49" w:rsidRPr="00570CD1" w:rsidRDefault="008E7A49" w:rsidP="005C06E8">
      <w:pPr>
        <w:rPr>
          <w:rFonts w:ascii="Verdana" w:hAnsi="Verdana" w:cstheme="minorHAnsi"/>
          <w:sz w:val="20"/>
          <w:szCs w:val="20"/>
        </w:rPr>
      </w:pPr>
    </w:p>
    <w:p w14:paraId="384756C6" w14:textId="77777777" w:rsidR="00114658" w:rsidRPr="00570CD1" w:rsidRDefault="00114658" w:rsidP="005C06E8">
      <w:pPr>
        <w:rPr>
          <w:rFonts w:ascii="Verdana" w:eastAsia="Times New Roman" w:hAnsi="Verdana" w:cstheme="minorHAnsi"/>
          <w:color w:val="333333"/>
          <w:sz w:val="20"/>
          <w:szCs w:val="20"/>
          <w:lang w:val="en" w:eastAsia="en-GB"/>
        </w:rPr>
      </w:pPr>
    </w:p>
    <w:sectPr w:rsidR="00114658" w:rsidRPr="00570CD1">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1169" w14:textId="77777777" w:rsidR="00827CD2" w:rsidRDefault="00827CD2" w:rsidP="00570CD1">
      <w:pPr>
        <w:spacing w:after="0" w:line="240" w:lineRule="auto"/>
      </w:pPr>
      <w:r>
        <w:separator/>
      </w:r>
    </w:p>
  </w:endnote>
  <w:endnote w:type="continuationSeparator" w:id="0">
    <w:p w14:paraId="4FD1DB90" w14:textId="77777777" w:rsidR="00827CD2" w:rsidRDefault="00827CD2" w:rsidP="0057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5251A" w14:textId="77777777" w:rsidR="00827CD2" w:rsidRDefault="00827CD2" w:rsidP="00570CD1">
      <w:pPr>
        <w:spacing w:after="0" w:line="240" w:lineRule="auto"/>
      </w:pPr>
      <w:r>
        <w:separator/>
      </w:r>
    </w:p>
  </w:footnote>
  <w:footnote w:type="continuationSeparator" w:id="0">
    <w:p w14:paraId="66D4A015" w14:textId="77777777" w:rsidR="00827CD2" w:rsidRDefault="00827CD2" w:rsidP="0057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7957" w14:textId="729ECE5A" w:rsidR="00570CD1" w:rsidRDefault="00570CD1">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3235D0A0" wp14:editId="1DB1BB3E">
          <wp:simplePos x="0" y="0"/>
          <wp:positionH relativeFrom="column">
            <wp:posOffset>4229100</wp:posOffset>
          </wp:positionH>
          <wp:positionV relativeFrom="page">
            <wp:posOffset>220345</wp:posOffset>
          </wp:positionV>
          <wp:extent cx="2122805" cy="556895"/>
          <wp:effectExtent l="0" t="0" r="0" b="0"/>
          <wp:wrapNone/>
          <wp:docPr id="1312873264" name="Picture 1312873264"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389F29" w14:textId="77777777" w:rsidR="00570CD1" w:rsidRDefault="00570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C0433"/>
    <w:multiLevelType w:val="hybridMultilevel"/>
    <w:tmpl w:val="1FAA1A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175884"/>
    <w:multiLevelType w:val="hybridMultilevel"/>
    <w:tmpl w:val="F038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152AC"/>
    <w:multiLevelType w:val="hybridMultilevel"/>
    <w:tmpl w:val="CF56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533725">
    <w:abstractNumId w:val="0"/>
  </w:num>
  <w:num w:numId="2" w16cid:durableId="44988011">
    <w:abstractNumId w:val="2"/>
  </w:num>
  <w:num w:numId="3" w16cid:durableId="57339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CE"/>
    <w:rsid w:val="0007108A"/>
    <w:rsid w:val="000B7508"/>
    <w:rsid w:val="000C157D"/>
    <w:rsid w:val="000D1A1B"/>
    <w:rsid w:val="00114658"/>
    <w:rsid w:val="001A3AC8"/>
    <w:rsid w:val="001E2AD6"/>
    <w:rsid w:val="00205516"/>
    <w:rsid w:val="00296261"/>
    <w:rsid w:val="002D6964"/>
    <w:rsid w:val="00356BE8"/>
    <w:rsid w:val="00365046"/>
    <w:rsid w:val="003E4DC2"/>
    <w:rsid w:val="003F2A98"/>
    <w:rsid w:val="00451C3A"/>
    <w:rsid w:val="004737EF"/>
    <w:rsid w:val="004905E5"/>
    <w:rsid w:val="004B6D07"/>
    <w:rsid w:val="00511B4D"/>
    <w:rsid w:val="00570CD1"/>
    <w:rsid w:val="00583EC2"/>
    <w:rsid w:val="005C06E8"/>
    <w:rsid w:val="006413B8"/>
    <w:rsid w:val="00651D2D"/>
    <w:rsid w:val="006C33E1"/>
    <w:rsid w:val="00734598"/>
    <w:rsid w:val="00774888"/>
    <w:rsid w:val="00780B36"/>
    <w:rsid w:val="00827CD2"/>
    <w:rsid w:val="00846DEA"/>
    <w:rsid w:val="00851867"/>
    <w:rsid w:val="00875029"/>
    <w:rsid w:val="008E38E1"/>
    <w:rsid w:val="008E7071"/>
    <w:rsid w:val="008E7A49"/>
    <w:rsid w:val="009157CE"/>
    <w:rsid w:val="009934FC"/>
    <w:rsid w:val="00A12BCE"/>
    <w:rsid w:val="00A57320"/>
    <w:rsid w:val="00A82BD4"/>
    <w:rsid w:val="00AB287A"/>
    <w:rsid w:val="00B81686"/>
    <w:rsid w:val="00B9525D"/>
    <w:rsid w:val="00BA0E93"/>
    <w:rsid w:val="00BE2E17"/>
    <w:rsid w:val="00C4568A"/>
    <w:rsid w:val="00C64F99"/>
    <w:rsid w:val="00C81CD0"/>
    <w:rsid w:val="00D72DDE"/>
    <w:rsid w:val="00D93305"/>
    <w:rsid w:val="00DB2343"/>
    <w:rsid w:val="00E20EBA"/>
    <w:rsid w:val="00E73C91"/>
    <w:rsid w:val="00E961E1"/>
    <w:rsid w:val="00EB1E9C"/>
    <w:rsid w:val="00EF6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843A5"/>
  <w15:docId w15:val="{9103B4CE-038E-4989-A03D-226A74B5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2BCE"/>
    <w:pPr>
      <w:autoSpaceDE w:val="0"/>
      <w:autoSpaceDN w:val="0"/>
      <w:adjustRightInd w:val="0"/>
      <w:spacing w:after="0" w:line="240" w:lineRule="auto"/>
    </w:pPr>
    <w:rPr>
      <w:rFonts w:ascii="Arial" w:hAnsi="Arial" w:cs="Arial"/>
      <w:color w:val="000000"/>
      <w:sz w:val="24"/>
      <w:szCs w:val="24"/>
    </w:rPr>
  </w:style>
  <w:style w:type="character" w:customStyle="1" w:styleId="highwire-citation-author4">
    <w:name w:val="highwire-citation-author4"/>
    <w:basedOn w:val="DefaultParagraphFont"/>
    <w:rsid w:val="00A12BCE"/>
  </w:style>
  <w:style w:type="character" w:customStyle="1" w:styleId="nlm-surname">
    <w:name w:val="nlm-surname"/>
    <w:basedOn w:val="DefaultParagraphFont"/>
    <w:rsid w:val="00A12BCE"/>
  </w:style>
  <w:style w:type="character" w:customStyle="1" w:styleId="highwire-cite-metadata-journal2">
    <w:name w:val="highwire-cite-metadata-journal2"/>
    <w:basedOn w:val="DefaultParagraphFont"/>
    <w:rsid w:val="00A12BCE"/>
  </w:style>
  <w:style w:type="character" w:customStyle="1" w:styleId="highwire-cite-metadata-year">
    <w:name w:val="highwire-cite-metadata-year"/>
    <w:basedOn w:val="DefaultParagraphFont"/>
    <w:rsid w:val="00A12BCE"/>
  </w:style>
  <w:style w:type="character" w:customStyle="1" w:styleId="highwire-cite-metadata-volume2">
    <w:name w:val="highwire-cite-metadata-volume2"/>
    <w:basedOn w:val="DefaultParagraphFont"/>
    <w:rsid w:val="00A12BCE"/>
  </w:style>
  <w:style w:type="character" w:customStyle="1" w:styleId="highwire-cite-metadata-pages">
    <w:name w:val="highwire-cite-metadata-pages"/>
    <w:basedOn w:val="DefaultParagraphFont"/>
    <w:rsid w:val="00A12BCE"/>
  </w:style>
  <w:style w:type="character" w:styleId="Hyperlink">
    <w:name w:val="Hyperlink"/>
    <w:basedOn w:val="DefaultParagraphFont"/>
    <w:uiPriority w:val="99"/>
    <w:unhideWhenUsed/>
    <w:rsid w:val="00D93305"/>
    <w:rPr>
      <w:color w:val="0000FF"/>
      <w:u w:val="single"/>
    </w:rPr>
  </w:style>
  <w:style w:type="paragraph" w:styleId="BalloonText">
    <w:name w:val="Balloon Text"/>
    <w:basedOn w:val="Normal"/>
    <w:link w:val="BalloonTextChar"/>
    <w:uiPriority w:val="99"/>
    <w:semiHidden/>
    <w:unhideWhenUsed/>
    <w:rsid w:val="002D6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964"/>
    <w:rPr>
      <w:rFonts w:ascii="Tahoma" w:hAnsi="Tahoma" w:cs="Tahoma"/>
      <w:sz w:val="16"/>
      <w:szCs w:val="16"/>
    </w:rPr>
  </w:style>
  <w:style w:type="character" w:customStyle="1" w:styleId="dflbl3">
    <w:name w:val="df_lbl3"/>
    <w:basedOn w:val="DefaultParagraphFont"/>
    <w:rsid w:val="004905E5"/>
  </w:style>
  <w:style w:type="character" w:customStyle="1" w:styleId="dfunitlbl">
    <w:name w:val="dfunitlbl"/>
    <w:basedOn w:val="DefaultParagraphFont"/>
    <w:rsid w:val="004905E5"/>
  </w:style>
  <w:style w:type="paragraph" w:styleId="NoSpacing">
    <w:name w:val="No Spacing"/>
    <w:uiPriority w:val="1"/>
    <w:qFormat/>
    <w:rsid w:val="009934FC"/>
    <w:pPr>
      <w:spacing w:after="0" w:line="240" w:lineRule="auto"/>
    </w:pPr>
  </w:style>
  <w:style w:type="paragraph" w:styleId="Header">
    <w:name w:val="header"/>
    <w:basedOn w:val="Normal"/>
    <w:link w:val="HeaderChar"/>
    <w:uiPriority w:val="99"/>
    <w:unhideWhenUsed/>
    <w:rsid w:val="00570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D1"/>
  </w:style>
  <w:style w:type="paragraph" w:styleId="Footer">
    <w:name w:val="footer"/>
    <w:basedOn w:val="Normal"/>
    <w:link w:val="FooterChar"/>
    <w:uiPriority w:val="99"/>
    <w:unhideWhenUsed/>
    <w:rsid w:val="00570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D1"/>
  </w:style>
  <w:style w:type="character" w:styleId="FollowedHyperlink">
    <w:name w:val="FollowedHyperlink"/>
    <w:basedOn w:val="DefaultParagraphFont"/>
    <w:uiPriority w:val="99"/>
    <w:semiHidden/>
    <w:unhideWhenUsed/>
    <w:rsid w:val="006C33E1"/>
    <w:rPr>
      <w:color w:val="800080" w:themeColor="followedHyperlink"/>
      <w:u w:val="single"/>
    </w:rPr>
  </w:style>
  <w:style w:type="character" w:styleId="UnresolvedMention">
    <w:name w:val="Unresolved Mention"/>
    <w:basedOn w:val="DefaultParagraphFont"/>
    <w:uiPriority w:val="99"/>
    <w:semiHidden/>
    <w:unhideWhenUsed/>
    <w:rsid w:val="001E2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831058">
      <w:bodyDiv w:val="1"/>
      <w:marLeft w:val="60"/>
      <w:marRight w:val="15"/>
      <w:marTop w:val="0"/>
      <w:marBottom w:val="0"/>
      <w:divBdr>
        <w:top w:val="none" w:sz="0" w:space="0" w:color="auto"/>
        <w:left w:val="none" w:sz="0" w:space="0" w:color="auto"/>
        <w:bottom w:val="none" w:sz="0" w:space="0" w:color="auto"/>
        <w:right w:val="none" w:sz="0" w:space="0" w:color="auto"/>
      </w:divBdr>
      <w:divsChild>
        <w:div w:id="1496996328">
          <w:marLeft w:val="0"/>
          <w:marRight w:val="0"/>
          <w:marTop w:val="0"/>
          <w:marBottom w:val="0"/>
          <w:divBdr>
            <w:top w:val="none" w:sz="0" w:space="0" w:color="auto"/>
            <w:left w:val="none" w:sz="0" w:space="0" w:color="auto"/>
            <w:bottom w:val="none" w:sz="0" w:space="0" w:color="auto"/>
            <w:right w:val="none" w:sz="0" w:space="0" w:color="auto"/>
          </w:divBdr>
          <w:divsChild>
            <w:div w:id="5195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9285">
      <w:bodyDiv w:val="1"/>
      <w:marLeft w:val="60"/>
      <w:marRight w:val="15"/>
      <w:marTop w:val="0"/>
      <w:marBottom w:val="0"/>
      <w:divBdr>
        <w:top w:val="none" w:sz="0" w:space="0" w:color="auto"/>
        <w:left w:val="none" w:sz="0" w:space="0" w:color="auto"/>
        <w:bottom w:val="none" w:sz="0" w:space="0" w:color="auto"/>
        <w:right w:val="none" w:sz="0" w:space="0" w:color="auto"/>
      </w:divBdr>
      <w:divsChild>
        <w:div w:id="2034305229">
          <w:marLeft w:val="0"/>
          <w:marRight w:val="0"/>
          <w:marTop w:val="0"/>
          <w:marBottom w:val="0"/>
          <w:divBdr>
            <w:top w:val="none" w:sz="0" w:space="0" w:color="auto"/>
            <w:left w:val="none" w:sz="0" w:space="0" w:color="auto"/>
            <w:bottom w:val="none" w:sz="0" w:space="0" w:color="auto"/>
            <w:right w:val="none" w:sz="0" w:space="0" w:color="auto"/>
          </w:divBdr>
          <w:divsChild>
            <w:div w:id="13210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23420">
      <w:bodyDiv w:val="1"/>
      <w:marLeft w:val="0"/>
      <w:marRight w:val="0"/>
      <w:marTop w:val="0"/>
      <w:marBottom w:val="0"/>
      <w:divBdr>
        <w:top w:val="none" w:sz="0" w:space="0" w:color="auto"/>
        <w:left w:val="none" w:sz="0" w:space="0" w:color="auto"/>
        <w:bottom w:val="none" w:sz="0" w:space="0" w:color="auto"/>
        <w:right w:val="none" w:sz="0" w:space="0" w:color="auto"/>
      </w:divBdr>
      <w:divsChild>
        <w:div w:id="761536089">
          <w:marLeft w:val="0"/>
          <w:marRight w:val="0"/>
          <w:marTop w:val="0"/>
          <w:marBottom w:val="0"/>
          <w:divBdr>
            <w:top w:val="none" w:sz="0" w:space="0" w:color="auto"/>
            <w:left w:val="none" w:sz="0" w:space="0" w:color="auto"/>
            <w:bottom w:val="none" w:sz="0" w:space="0" w:color="auto"/>
            <w:right w:val="none" w:sz="0" w:space="0" w:color="auto"/>
          </w:divBdr>
          <w:divsChild>
            <w:div w:id="1484666021">
              <w:marLeft w:val="0"/>
              <w:marRight w:val="0"/>
              <w:marTop w:val="0"/>
              <w:marBottom w:val="0"/>
              <w:divBdr>
                <w:top w:val="none" w:sz="0" w:space="0" w:color="auto"/>
                <w:left w:val="none" w:sz="0" w:space="0" w:color="auto"/>
                <w:bottom w:val="none" w:sz="0" w:space="0" w:color="auto"/>
                <w:right w:val="none" w:sz="0" w:space="0" w:color="auto"/>
              </w:divBdr>
              <w:divsChild>
                <w:div w:id="373778054">
                  <w:marLeft w:val="0"/>
                  <w:marRight w:val="0"/>
                  <w:marTop w:val="0"/>
                  <w:marBottom w:val="0"/>
                  <w:divBdr>
                    <w:top w:val="none" w:sz="0" w:space="0" w:color="auto"/>
                    <w:left w:val="none" w:sz="0" w:space="0" w:color="auto"/>
                    <w:bottom w:val="none" w:sz="0" w:space="0" w:color="auto"/>
                    <w:right w:val="none" w:sz="0" w:space="0" w:color="auto"/>
                  </w:divBdr>
                  <w:divsChild>
                    <w:div w:id="1861045417">
                      <w:marLeft w:val="0"/>
                      <w:marRight w:val="0"/>
                      <w:marTop w:val="0"/>
                      <w:marBottom w:val="0"/>
                      <w:divBdr>
                        <w:top w:val="none" w:sz="0" w:space="0" w:color="auto"/>
                        <w:left w:val="none" w:sz="0" w:space="0" w:color="auto"/>
                        <w:bottom w:val="none" w:sz="0" w:space="0" w:color="auto"/>
                        <w:right w:val="none" w:sz="0" w:space="0" w:color="auto"/>
                      </w:divBdr>
                      <w:divsChild>
                        <w:div w:id="1119031370">
                          <w:marLeft w:val="0"/>
                          <w:marRight w:val="0"/>
                          <w:marTop w:val="0"/>
                          <w:marBottom w:val="0"/>
                          <w:divBdr>
                            <w:top w:val="none" w:sz="0" w:space="0" w:color="auto"/>
                            <w:left w:val="none" w:sz="0" w:space="0" w:color="auto"/>
                            <w:bottom w:val="none" w:sz="0" w:space="0" w:color="auto"/>
                            <w:right w:val="none" w:sz="0" w:space="0" w:color="auto"/>
                          </w:divBdr>
                          <w:divsChild>
                            <w:div w:id="1394893823">
                              <w:marLeft w:val="0"/>
                              <w:marRight w:val="0"/>
                              <w:marTop w:val="0"/>
                              <w:marBottom w:val="0"/>
                              <w:divBdr>
                                <w:top w:val="none" w:sz="0" w:space="0" w:color="auto"/>
                                <w:left w:val="none" w:sz="0" w:space="0" w:color="auto"/>
                                <w:bottom w:val="none" w:sz="0" w:space="0" w:color="auto"/>
                                <w:right w:val="none" w:sz="0" w:space="0" w:color="auto"/>
                              </w:divBdr>
                              <w:divsChild>
                                <w:div w:id="110562787">
                                  <w:marLeft w:val="0"/>
                                  <w:marRight w:val="0"/>
                                  <w:marTop w:val="0"/>
                                  <w:marBottom w:val="0"/>
                                  <w:divBdr>
                                    <w:top w:val="none" w:sz="0" w:space="0" w:color="auto"/>
                                    <w:left w:val="none" w:sz="0" w:space="0" w:color="auto"/>
                                    <w:bottom w:val="none" w:sz="0" w:space="0" w:color="auto"/>
                                    <w:right w:val="none" w:sz="0" w:space="0" w:color="auto"/>
                                  </w:divBdr>
                                  <w:divsChild>
                                    <w:div w:id="1322465868">
                                      <w:marLeft w:val="0"/>
                                      <w:marRight w:val="0"/>
                                      <w:marTop w:val="0"/>
                                      <w:marBottom w:val="0"/>
                                      <w:divBdr>
                                        <w:top w:val="none" w:sz="0" w:space="0" w:color="auto"/>
                                        <w:left w:val="none" w:sz="0" w:space="0" w:color="auto"/>
                                        <w:bottom w:val="none" w:sz="0" w:space="0" w:color="auto"/>
                                        <w:right w:val="none" w:sz="0" w:space="0" w:color="auto"/>
                                      </w:divBdr>
                                      <w:divsChild>
                                        <w:div w:id="420763346">
                                          <w:marLeft w:val="0"/>
                                          <w:marRight w:val="0"/>
                                          <w:marTop w:val="0"/>
                                          <w:marBottom w:val="0"/>
                                          <w:divBdr>
                                            <w:top w:val="none" w:sz="0" w:space="0" w:color="auto"/>
                                            <w:left w:val="none" w:sz="0" w:space="0" w:color="auto"/>
                                            <w:bottom w:val="none" w:sz="0" w:space="0" w:color="auto"/>
                                            <w:right w:val="none" w:sz="0" w:space="0" w:color="auto"/>
                                          </w:divBdr>
                                          <w:divsChild>
                                            <w:div w:id="714621337">
                                              <w:marLeft w:val="0"/>
                                              <w:marRight w:val="0"/>
                                              <w:marTop w:val="0"/>
                                              <w:marBottom w:val="0"/>
                                              <w:divBdr>
                                                <w:top w:val="none" w:sz="0" w:space="0" w:color="auto"/>
                                                <w:left w:val="none" w:sz="0" w:space="0" w:color="auto"/>
                                                <w:bottom w:val="none" w:sz="0" w:space="0" w:color="auto"/>
                                                <w:right w:val="none" w:sz="0" w:space="0" w:color="auto"/>
                                              </w:divBdr>
                                              <w:divsChild>
                                                <w:div w:id="664210000">
                                                  <w:marLeft w:val="0"/>
                                                  <w:marRight w:val="0"/>
                                                  <w:marTop w:val="0"/>
                                                  <w:marBottom w:val="0"/>
                                                  <w:divBdr>
                                                    <w:top w:val="none" w:sz="0" w:space="0" w:color="auto"/>
                                                    <w:left w:val="none" w:sz="0" w:space="0" w:color="auto"/>
                                                    <w:bottom w:val="none" w:sz="0" w:space="0" w:color="auto"/>
                                                    <w:right w:val="none" w:sz="0" w:space="0" w:color="auto"/>
                                                  </w:divBdr>
                                                  <w:divsChild>
                                                    <w:div w:id="1519196136">
                                                      <w:marLeft w:val="0"/>
                                                      <w:marRight w:val="0"/>
                                                      <w:marTop w:val="0"/>
                                                      <w:marBottom w:val="0"/>
                                                      <w:divBdr>
                                                        <w:top w:val="none" w:sz="0" w:space="0" w:color="auto"/>
                                                        <w:left w:val="none" w:sz="0" w:space="0" w:color="auto"/>
                                                        <w:bottom w:val="none" w:sz="0" w:space="0" w:color="auto"/>
                                                        <w:right w:val="none" w:sz="0" w:space="0" w:color="auto"/>
                                                      </w:divBdr>
                                                      <w:divsChild>
                                                        <w:div w:id="1923369131">
                                                          <w:marLeft w:val="0"/>
                                                          <w:marRight w:val="0"/>
                                                          <w:marTop w:val="0"/>
                                                          <w:marBottom w:val="0"/>
                                                          <w:divBdr>
                                                            <w:top w:val="none" w:sz="0" w:space="0" w:color="auto"/>
                                                            <w:left w:val="none" w:sz="0" w:space="0" w:color="auto"/>
                                                            <w:bottom w:val="none" w:sz="0" w:space="0" w:color="auto"/>
                                                            <w:right w:val="none" w:sz="0" w:space="0" w:color="auto"/>
                                                          </w:divBdr>
                                                          <w:divsChild>
                                                            <w:div w:id="1322468923">
                                                              <w:marLeft w:val="0"/>
                                                              <w:marRight w:val="0"/>
                                                              <w:marTop w:val="0"/>
                                                              <w:marBottom w:val="0"/>
                                                              <w:divBdr>
                                                                <w:top w:val="none" w:sz="0" w:space="0" w:color="auto"/>
                                                                <w:left w:val="none" w:sz="0" w:space="0" w:color="auto"/>
                                                                <w:bottom w:val="none" w:sz="0" w:space="0" w:color="auto"/>
                                                                <w:right w:val="none" w:sz="0" w:space="0" w:color="auto"/>
                                                              </w:divBdr>
                                                              <w:divsChild>
                                                                <w:div w:id="1917400206">
                                                                  <w:marLeft w:val="0"/>
                                                                  <w:marRight w:val="0"/>
                                                                  <w:marTop w:val="0"/>
                                                                  <w:marBottom w:val="0"/>
                                                                  <w:divBdr>
                                                                    <w:top w:val="none" w:sz="0" w:space="0" w:color="auto"/>
                                                                    <w:left w:val="none" w:sz="0" w:space="0" w:color="auto"/>
                                                                    <w:bottom w:val="none" w:sz="0" w:space="0" w:color="auto"/>
                                                                    <w:right w:val="none" w:sz="0" w:space="0" w:color="auto"/>
                                                                  </w:divBdr>
                                                                  <w:divsChild>
                                                                    <w:div w:id="537280753">
                                                                      <w:marLeft w:val="0"/>
                                                                      <w:marRight w:val="0"/>
                                                                      <w:marTop w:val="0"/>
                                                                      <w:marBottom w:val="0"/>
                                                                      <w:divBdr>
                                                                        <w:top w:val="none" w:sz="0" w:space="0" w:color="auto"/>
                                                                        <w:left w:val="none" w:sz="0" w:space="0" w:color="auto"/>
                                                                        <w:bottom w:val="none" w:sz="0" w:space="0" w:color="auto"/>
                                                                        <w:right w:val="none" w:sz="0" w:space="0" w:color="auto"/>
                                                                      </w:divBdr>
                                                                      <w:divsChild>
                                                                        <w:div w:id="1041245047">
                                                                          <w:marLeft w:val="0"/>
                                                                          <w:marRight w:val="0"/>
                                                                          <w:marTop w:val="0"/>
                                                                          <w:marBottom w:val="0"/>
                                                                          <w:divBdr>
                                                                            <w:top w:val="none" w:sz="0" w:space="0" w:color="auto"/>
                                                                            <w:left w:val="none" w:sz="0" w:space="0" w:color="auto"/>
                                                                            <w:bottom w:val="none" w:sz="0" w:space="0" w:color="auto"/>
                                                                            <w:right w:val="none" w:sz="0" w:space="0" w:color="auto"/>
                                                                          </w:divBdr>
                                                                          <w:divsChild>
                                                                            <w:div w:id="2027440084">
                                                                              <w:marLeft w:val="0"/>
                                                                              <w:marRight w:val="0"/>
                                                                              <w:marTop w:val="0"/>
                                                                              <w:marBottom w:val="0"/>
                                                                              <w:divBdr>
                                                                                <w:top w:val="none" w:sz="0" w:space="0" w:color="auto"/>
                                                                                <w:left w:val="none" w:sz="0" w:space="0" w:color="auto"/>
                                                                                <w:bottom w:val="none" w:sz="0" w:space="0" w:color="auto"/>
                                                                                <w:right w:val="none" w:sz="0" w:space="0" w:color="auto"/>
                                                                              </w:divBdr>
                                                                              <w:divsChild>
                                                                                <w:div w:id="1661889333">
                                                                                  <w:marLeft w:val="0"/>
                                                                                  <w:marRight w:val="0"/>
                                                                                  <w:marTop w:val="0"/>
                                                                                  <w:marBottom w:val="0"/>
                                                                                  <w:divBdr>
                                                                                    <w:top w:val="none" w:sz="0" w:space="0" w:color="auto"/>
                                                                                    <w:left w:val="none" w:sz="0" w:space="0" w:color="auto"/>
                                                                                    <w:bottom w:val="none" w:sz="0" w:space="0" w:color="auto"/>
                                                                                    <w:right w:val="none" w:sz="0" w:space="0" w:color="auto"/>
                                                                                  </w:divBdr>
                                                                                  <w:divsChild>
                                                                                    <w:div w:id="669716917">
                                                                                      <w:marLeft w:val="0"/>
                                                                                      <w:marRight w:val="0"/>
                                                                                      <w:marTop w:val="0"/>
                                                                                      <w:marBottom w:val="0"/>
                                                                                      <w:divBdr>
                                                                                        <w:top w:val="none" w:sz="0" w:space="0" w:color="auto"/>
                                                                                        <w:left w:val="none" w:sz="0" w:space="0" w:color="auto"/>
                                                                                        <w:bottom w:val="none" w:sz="0" w:space="0" w:color="auto"/>
                                                                                        <w:right w:val="none" w:sz="0" w:space="0" w:color="auto"/>
                                                                                      </w:divBdr>
                                                                                      <w:divsChild>
                                                                                        <w:div w:id="178853193">
                                                                                          <w:marLeft w:val="0"/>
                                                                                          <w:marRight w:val="0"/>
                                                                                          <w:marTop w:val="0"/>
                                                                                          <w:marBottom w:val="0"/>
                                                                                          <w:divBdr>
                                                                                            <w:top w:val="none" w:sz="0" w:space="0" w:color="auto"/>
                                                                                            <w:left w:val="none" w:sz="0" w:space="0" w:color="auto"/>
                                                                                            <w:bottom w:val="none" w:sz="0" w:space="0" w:color="auto"/>
                                                                                            <w:right w:val="none" w:sz="0" w:space="0" w:color="auto"/>
                                                                                          </w:divBdr>
                                                                                          <w:divsChild>
                                                                                            <w:div w:id="2025521863">
                                                                                              <w:marLeft w:val="0"/>
                                                                                              <w:marRight w:val="0"/>
                                                                                              <w:marTop w:val="0"/>
                                                                                              <w:marBottom w:val="0"/>
                                                                                              <w:divBdr>
                                                                                                <w:top w:val="none" w:sz="0" w:space="0" w:color="auto"/>
                                                                                                <w:left w:val="none" w:sz="0" w:space="0" w:color="auto"/>
                                                                                                <w:bottom w:val="none" w:sz="0" w:space="0" w:color="auto"/>
                                                                                                <w:right w:val="none" w:sz="0" w:space="0" w:color="auto"/>
                                                                                              </w:divBdr>
                                                                                              <w:divsChild>
                                                                                                <w:div w:id="23095460">
                                                                                                  <w:marLeft w:val="0"/>
                                                                                                  <w:marRight w:val="0"/>
                                                                                                  <w:marTop w:val="0"/>
                                                                                                  <w:marBottom w:val="0"/>
                                                                                                  <w:divBdr>
                                                                                                    <w:top w:val="none" w:sz="0" w:space="0" w:color="auto"/>
                                                                                                    <w:left w:val="none" w:sz="0" w:space="0" w:color="auto"/>
                                                                                                    <w:bottom w:val="none" w:sz="0" w:space="0" w:color="auto"/>
                                                                                                    <w:right w:val="none" w:sz="0" w:space="0" w:color="auto"/>
                                                                                                  </w:divBdr>
                                                                                                  <w:divsChild>
                                                                                                    <w:div w:id="1353191615">
                                                                                                      <w:marLeft w:val="0"/>
                                                                                                      <w:marRight w:val="0"/>
                                                                                                      <w:marTop w:val="0"/>
                                                                                                      <w:marBottom w:val="0"/>
                                                                                                      <w:divBdr>
                                                                                                        <w:top w:val="none" w:sz="0" w:space="0" w:color="auto"/>
                                                                                                        <w:left w:val="none" w:sz="0" w:space="0" w:color="auto"/>
                                                                                                        <w:bottom w:val="none" w:sz="0" w:space="0" w:color="auto"/>
                                                                                                        <w:right w:val="none" w:sz="0" w:space="0" w:color="auto"/>
                                                                                                      </w:divBdr>
                                                                                                      <w:divsChild>
                                                                                                        <w:div w:id="1889687744">
                                                                                                          <w:marLeft w:val="0"/>
                                                                                                          <w:marRight w:val="0"/>
                                                                                                          <w:marTop w:val="0"/>
                                                                                                          <w:marBottom w:val="525"/>
                                                                                                          <w:divBdr>
                                                                                                            <w:top w:val="none" w:sz="0" w:space="0" w:color="auto"/>
                                                                                                            <w:left w:val="none" w:sz="0" w:space="0" w:color="auto"/>
                                                                                                            <w:bottom w:val="none" w:sz="0" w:space="0" w:color="auto"/>
                                                                                                            <w:right w:val="none" w:sz="0" w:space="0" w:color="auto"/>
                                                                                                          </w:divBdr>
                                                                                                          <w:divsChild>
                                                                                                            <w:div w:id="1397707428">
                                                                                                              <w:marLeft w:val="0"/>
                                                                                                              <w:marRight w:val="0"/>
                                                                                                              <w:marTop w:val="0"/>
                                                                                                              <w:marBottom w:val="0"/>
                                                                                                              <w:divBdr>
                                                                                                                <w:top w:val="none" w:sz="0" w:space="0" w:color="auto"/>
                                                                                                                <w:left w:val="none" w:sz="0" w:space="0" w:color="auto"/>
                                                                                                                <w:bottom w:val="none" w:sz="0" w:space="0" w:color="auto"/>
                                                                                                                <w:right w:val="none" w:sz="0" w:space="0" w:color="auto"/>
                                                                                                              </w:divBdr>
                                                                                                              <w:divsChild>
                                                                                                                <w:div w:id="320819938">
                                                                                                                  <w:marLeft w:val="0"/>
                                                                                                                  <w:marRight w:val="0"/>
                                                                                                                  <w:marTop w:val="0"/>
                                                                                                                  <w:marBottom w:val="0"/>
                                                                                                                  <w:divBdr>
                                                                                                                    <w:top w:val="none" w:sz="0" w:space="0" w:color="auto"/>
                                                                                                                    <w:left w:val="none" w:sz="0" w:space="0" w:color="auto"/>
                                                                                                                    <w:bottom w:val="none" w:sz="0" w:space="0" w:color="auto"/>
                                                                                                                    <w:right w:val="none" w:sz="0" w:space="0" w:color="auto"/>
                                                                                                                  </w:divBdr>
                                                                                                                  <w:divsChild>
                                                                                                                    <w:div w:id="595287210">
                                                                                                                      <w:marLeft w:val="0"/>
                                                                                                                      <w:marRight w:val="0"/>
                                                                                                                      <w:marTop w:val="0"/>
                                                                                                                      <w:marBottom w:val="0"/>
                                                                                                                      <w:divBdr>
                                                                                                                        <w:top w:val="none" w:sz="0" w:space="0" w:color="auto"/>
                                                                                                                        <w:left w:val="none" w:sz="0" w:space="0" w:color="auto"/>
                                                                                                                        <w:bottom w:val="none" w:sz="0" w:space="0" w:color="auto"/>
                                                                                                                        <w:right w:val="none" w:sz="0" w:space="0" w:color="auto"/>
                                                                                                                      </w:divBdr>
                                                                                                                    </w:div>
                                                                                                                    <w:div w:id="54664001">
                                                                                                                      <w:marLeft w:val="0"/>
                                                                                                                      <w:marRight w:val="0"/>
                                                                                                                      <w:marTop w:val="0"/>
                                                                                                                      <w:marBottom w:val="0"/>
                                                                                                                      <w:divBdr>
                                                                                                                        <w:top w:val="none" w:sz="0" w:space="0" w:color="auto"/>
                                                                                                                        <w:left w:val="none" w:sz="0" w:space="0" w:color="auto"/>
                                                                                                                        <w:bottom w:val="none" w:sz="0" w:space="0" w:color="auto"/>
                                                                                                                        <w:right w:val="none" w:sz="0" w:space="0" w:color="auto"/>
                                                                                                                      </w:divBdr>
                                                                                                                    </w:div>
                                                                                                                    <w:div w:id="2173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25225">
      <w:bodyDiv w:val="1"/>
      <w:marLeft w:val="0"/>
      <w:marRight w:val="0"/>
      <w:marTop w:val="0"/>
      <w:marBottom w:val="0"/>
      <w:divBdr>
        <w:top w:val="none" w:sz="0" w:space="0" w:color="auto"/>
        <w:left w:val="none" w:sz="0" w:space="0" w:color="auto"/>
        <w:bottom w:val="none" w:sz="0" w:space="0" w:color="auto"/>
        <w:right w:val="none" w:sz="0" w:space="0" w:color="auto"/>
      </w:divBdr>
    </w:div>
    <w:div w:id="1535338916">
      <w:bodyDiv w:val="1"/>
      <w:marLeft w:val="60"/>
      <w:marRight w:val="15"/>
      <w:marTop w:val="0"/>
      <w:marBottom w:val="0"/>
      <w:divBdr>
        <w:top w:val="none" w:sz="0" w:space="0" w:color="auto"/>
        <w:left w:val="none" w:sz="0" w:space="0" w:color="auto"/>
        <w:bottom w:val="none" w:sz="0" w:space="0" w:color="auto"/>
        <w:right w:val="none" w:sz="0" w:space="0" w:color="auto"/>
      </w:divBdr>
      <w:divsChild>
        <w:div w:id="552234377">
          <w:marLeft w:val="0"/>
          <w:marRight w:val="0"/>
          <w:marTop w:val="0"/>
          <w:marBottom w:val="0"/>
          <w:divBdr>
            <w:top w:val="none" w:sz="0" w:space="0" w:color="auto"/>
            <w:left w:val="none" w:sz="0" w:space="0" w:color="auto"/>
            <w:bottom w:val="none" w:sz="0" w:space="0" w:color="auto"/>
            <w:right w:val="none" w:sz="0" w:space="0" w:color="auto"/>
          </w:divBdr>
          <w:divsChild>
            <w:div w:id="20698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1339">
      <w:bodyDiv w:val="1"/>
      <w:marLeft w:val="60"/>
      <w:marRight w:val="15"/>
      <w:marTop w:val="0"/>
      <w:marBottom w:val="0"/>
      <w:divBdr>
        <w:top w:val="none" w:sz="0" w:space="0" w:color="auto"/>
        <w:left w:val="none" w:sz="0" w:space="0" w:color="auto"/>
        <w:bottom w:val="none" w:sz="0" w:space="0" w:color="auto"/>
        <w:right w:val="none" w:sz="0" w:space="0" w:color="auto"/>
      </w:divBdr>
      <w:divsChild>
        <w:div w:id="1052851207">
          <w:marLeft w:val="0"/>
          <w:marRight w:val="0"/>
          <w:marTop w:val="0"/>
          <w:marBottom w:val="0"/>
          <w:divBdr>
            <w:top w:val="none" w:sz="0" w:space="0" w:color="auto"/>
            <w:left w:val="none" w:sz="0" w:space="0" w:color="auto"/>
            <w:bottom w:val="none" w:sz="0" w:space="0" w:color="auto"/>
            <w:right w:val="none" w:sz="0" w:space="0" w:color="auto"/>
          </w:divBdr>
          <w:divsChild>
            <w:div w:id="2939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nhs.uk/live-well/sleep-and-tiredness/" TargetMode="External"/><Relationship Id="rId18" Type="http://schemas.openxmlformats.org/officeDocument/2006/relationships/hyperlink" Target="https://essexwellbeingservice.co.uk/support/weight-management/" TargetMode="External"/><Relationship Id="rId3" Type="http://schemas.openxmlformats.org/officeDocument/2006/relationships/settings" Target="settings.xml"/><Relationship Id="rId21" Type="http://schemas.openxmlformats.org/officeDocument/2006/relationships/hyperlink" Target="mailto:epunft.mskphysio@nhs.net" TargetMode="External"/><Relationship Id="rId7" Type="http://schemas.openxmlformats.org/officeDocument/2006/relationships/image" Target="media/image1.emf"/><Relationship Id="rId12" Type="http://schemas.openxmlformats.org/officeDocument/2006/relationships/hyperlink" Target="https://essexwellbeingservice.co.uk/support/alcohol-reduction/" TargetMode="External"/><Relationship Id="rId17" Type="http://schemas.openxmlformats.org/officeDocument/2006/relationships/hyperlink" Target="https://essexwellbeingservice.co.uk/support/stop-smok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hyperlink" Target="https://www.eput.nhs.uk/resources/msk-physiotherapy-self-referral-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ssexlifestyleservice.org.uk/stop-smoking/" TargetMode="External"/><Relationship Id="rId23" Type="http://schemas.openxmlformats.org/officeDocument/2006/relationships/header" Target="header1.xml"/><Relationship Id="rId10" Type="http://schemas.openxmlformats.org/officeDocument/2006/relationships/hyperlink" Target="https://vitahealthgroup.co.uk/nhs-talking-therapies/west-essex/" TargetMode="External"/><Relationship Id="rId19" Type="http://schemas.openxmlformats.org/officeDocument/2006/relationships/hyperlink" Target="https://www.more-life.co.uk/places-we-work/west-essex/"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sleep/" TargetMode="External"/><Relationship Id="rId22" Type="http://schemas.openxmlformats.org/officeDocument/2006/relationships/hyperlink" Target="https://orthoinfo.aaos.org/en/treatment/hip-arthrosco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933</Words>
  <Characters>6449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 Alexandra (R1L) Essex Partnership</dc:creator>
  <cp:lastModifiedBy>TODOROV, Ivo (ESSEX PARTNERSHIP UNIVERSITY NHS FOUNDATION TRUST)</cp:lastModifiedBy>
  <cp:revision>6</cp:revision>
  <dcterms:created xsi:type="dcterms:W3CDTF">2025-05-28T15:24:00Z</dcterms:created>
  <dcterms:modified xsi:type="dcterms:W3CDTF">2026-01-16T09:34:00Z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76bb5c62-b3f7-4e4e-9ad5-ba260a3038a8</vt:lpwstr>
  </property>
</Properties>
</file>