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764" w:rsidRPr="00B811B0" w:rsidRDefault="00B811B0" w:rsidP="00916764">
      <w:pPr>
        <w:pStyle w:val="NoSpacing"/>
        <w:rPr>
          <w:rFonts w:ascii="Impact" w:hAnsi="Impact"/>
          <w:color w:val="005EB8"/>
          <w:sz w:val="40"/>
        </w:rPr>
      </w:pPr>
      <w:r>
        <w:rPr>
          <w:rFonts w:ascii="Verdana" w:hAnsi="Verdana" w:cstheme="minorHAnsi"/>
          <w:noProof/>
          <w:sz w:val="20"/>
          <w:szCs w:val="20"/>
          <w:lang w:eastAsia="en-GB"/>
        </w:rPr>
        <w:drawing>
          <wp:anchor distT="0" distB="0" distL="114300" distR="114300" simplePos="0" relativeHeight="251662848" behindDoc="1" locked="0" layoutInCell="1" allowOverlap="1" wp14:anchorId="25346E9B" wp14:editId="6783FE15">
            <wp:simplePos x="0" y="0"/>
            <wp:positionH relativeFrom="column">
              <wp:posOffset>4200808</wp:posOffset>
            </wp:positionH>
            <wp:positionV relativeFrom="page">
              <wp:posOffset>348452</wp:posOffset>
            </wp:positionV>
            <wp:extent cx="2122805" cy="556895"/>
            <wp:effectExtent l="0" t="0" r="0" b="0"/>
            <wp:wrapNone/>
            <wp:docPr id="4" name="Picture 4"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764" w:rsidRPr="00B811B0">
        <w:rPr>
          <w:rFonts w:ascii="Impact" w:hAnsi="Impact"/>
          <w:color w:val="005EB8"/>
          <w:sz w:val="40"/>
        </w:rPr>
        <w:t xml:space="preserve">What is </w:t>
      </w:r>
      <w:r w:rsidR="00A954E6" w:rsidRPr="00B811B0">
        <w:rPr>
          <w:rFonts w:ascii="Impact" w:hAnsi="Impact"/>
          <w:color w:val="005EB8"/>
          <w:sz w:val="40"/>
        </w:rPr>
        <w:t>a hamstring strain</w:t>
      </w:r>
      <w:r w:rsidR="00916764" w:rsidRPr="00B811B0">
        <w:rPr>
          <w:rFonts w:ascii="Impact" w:hAnsi="Impact"/>
          <w:color w:val="005EB8"/>
          <w:sz w:val="40"/>
        </w:rPr>
        <w:t>?</w:t>
      </w:r>
      <w:r w:rsidRPr="00B811B0">
        <w:rPr>
          <w:rFonts w:ascii="Verdana" w:hAnsi="Verdana" w:cstheme="minorHAnsi"/>
          <w:noProof/>
          <w:sz w:val="20"/>
          <w:szCs w:val="20"/>
          <w:lang w:eastAsia="en-GB"/>
        </w:rPr>
        <w:t xml:space="preserve"> </w:t>
      </w:r>
    </w:p>
    <w:p w:rsidR="001B45C4" w:rsidRPr="00B811B0" w:rsidRDefault="00596D91" w:rsidP="00916764">
      <w:pPr>
        <w:pStyle w:val="NoSpacing"/>
        <w:rPr>
          <w:rFonts w:ascii="Verdana" w:hAnsi="Verdana"/>
          <w:sz w:val="20"/>
          <w:szCs w:val="20"/>
        </w:rPr>
      </w:pPr>
      <w:r w:rsidRPr="00B811B0">
        <w:rPr>
          <w:rFonts w:ascii="Verdana" w:hAnsi="Verdana"/>
          <w:sz w:val="20"/>
          <w:szCs w:val="20"/>
        </w:rPr>
        <w:t xml:space="preserve">A hamstring injury is a strain or tear to the </w:t>
      </w:r>
      <w:r w:rsidR="00E43A7E" w:rsidRPr="00B811B0">
        <w:rPr>
          <w:rFonts w:ascii="Verdana" w:hAnsi="Verdana"/>
          <w:sz w:val="20"/>
          <w:szCs w:val="20"/>
        </w:rPr>
        <w:t xml:space="preserve">group of </w:t>
      </w:r>
      <w:r w:rsidRPr="00B811B0">
        <w:rPr>
          <w:rFonts w:ascii="Verdana" w:hAnsi="Verdana"/>
          <w:sz w:val="20"/>
          <w:szCs w:val="20"/>
        </w:rPr>
        <w:t>tendons or large muscles at the back of the thigh.</w:t>
      </w:r>
      <w:r w:rsidR="00E43A7E" w:rsidRPr="00B811B0">
        <w:rPr>
          <w:rFonts w:ascii="Verdana" w:hAnsi="Verdana"/>
          <w:sz w:val="20"/>
          <w:szCs w:val="20"/>
        </w:rPr>
        <w:t xml:space="preserve"> They most often occur at the middle of the back of the thigh where the muscle joins its tendon or at the base of the buttocks.</w:t>
      </w:r>
    </w:p>
    <w:p w:rsidR="001B45C4" w:rsidRPr="00B811B0" w:rsidRDefault="001B45C4" w:rsidP="001B45C4">
      <w:pPr>
        <w:pStyle w:val="NoSpacing"/>
        <w:jc w:val="center"/>
        <w:rPr>
          <w:rFonts w:ascii="Verdana" w:hAnsi="Verdana"/>
          <w:sz w:val="20"/>
          <w:szCs w:val="20"/>
        </w:rPr>
      </w:pPr>
      <w:r w:rsidRPr="00B811B0">
        <w:rPr>
          <w:rFonts w:ascii="Verdana" w:hAnsi="Verdana"/>
          <w:noProof/>
          <w:sz w:val="20"/>
          <w:szCs w:val="20"/>
          <w:lang w:eastAsia="en-GB"/>
        </w:rPr>
        <w:drawing>
          <wp:inline distT="0" distB="0" distL="0" distR="0">
            <wp:extent cx="2332653" cy="2743200"/>
            <wp:effectExtent l="0" t="0" r="0" b="0"/>
            <wp:docPr id="2" name="Picture 2" descr="Normal hamstring anatom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l hamstring anatomy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1547" cy="2753660"/>
                    </a:xfrm>
                    <a:prstGeom prst="rect">
                      <a:avLst/>
                    </a:prstGeom>
                    <a:noFill/>
                    <a:ln>
                      <a:noFill/>
                    </a:ln>
                  </pic:spPr>
                </pic:pic>
              </a:graphicData>
            </a:graphic>
          </wp:inline>
        </w:drawing>
      </w:r>
    </w:p>
    <w:p w:rsidR="00596D91" w:rsidRPr="00B811B0" w:rsidRDefault="00596D91" w:rsidP="00916764">
      <w:pPr>
        <w:pStyle w:val="NoSpacing"/>
        <w:rPr>
          <w:rFonts w:ascii="Verdana" w:hAnsi="Verdana"/>
          <w:b/>
          <w:sz w:val="20"/>
          <w:szCs w:val="20"/>
        </w:rPr>
      </w:pPr>
    </w:p>
    <w:p w:rsidR="00916764" w:rsidRPr="00B811B0" w:rsidRDefault="001B45C4" w:rsidP="001B45C4">
      <w:pPr>
        <w:pStyle w:val="NoSpacing"/>
        <w:jc w:val="right"/>
        <w:rPr>
          <w:rFonts w:ascii="Verdana" w:hAnsi="Verdana"/>
          <w:sz w:val="20"/>
          <w:szCs w:val="20"/>
        </w:rPr>
      </w:pPr>
      <w:r w:rsidRPr="00B811B0">
        <w:rPr>
          <w:rFonts w:ascii="Verdana" w:hAnsi="Verdana"/>
          <w:sz w:val="20"/>
          <w:szCs w:val="20"/>
        </w:rPr>
        <w:t>https://orthoinfo.aaos.org/en/diseases--conditions/hamstring-muscle-injuries</w:t>
      </w:r>
    </w:p>
    <w:p w:rsidR="001B45C4" w:rsidRPr="00B811B0" w:rsidRDefault="001B45C4" w:rsidP="00916764">
      <w:pPr>
        <w:pStyle w:val="NoSpacing"/>
        <w:rPr>
          <w:rFonts w:ascii="Verdana" w:hAnsi="Verdana"/>
          <w:b/>
          <w:sz w:val="20"/>
          <w:szCs w:val="20"/>
        </w:rPr>
      </w:pPr>
    </w:p>
    <w:p w:rsidR="00916764" w:rsidRPr="00B811B0" w:rsidRDefault="00916764" w:rsidP="00916764">
      <w:pPr>
        <w:pStyle w:val="NoSpacing"/>
        <w:rPr>
          <w:rFonts w:ascii="Verdana" w:hAnsi="Verdana"/>
          <w:b/>
          <w:color w:val="28A0BE"/>
          <w:sz w:val="20"/>
          <w:szCs w:val="20"/>
        </w:rPr>
      </w:pPr>
      <w:r w:rsidRPr="00B811B0">
        <w:rPr>
          <w:rFonts w:ascii="Verdana" w:hAnsi="Verdana"/>
          <w:b/>
          <w:color w:val="28A0BE"/>
          <w:sz w:val="20"/>
          <w:szCs w:val="20"/>
        </w:rPr>
        <w:t>How is it caused?</w:t>
      </w:r>
    </w:p>
    <w:p w:rsidR="00E43A7E" w:rsidRPr="00B811B0" w:rsidRDefault="00E43A7E" w:rsidP="00E43A7E">
      <w:pPr>
        <w:pStyle w:val="NoSpacing"/>
        <w:rPr>
          <w:rFonts w:ascii="Verdana" w:hAnsi="Verdana"/>
          <w:sz w:val="20"/>
          <w:szCs w:val="20"/>
        </w:rPr>
      </w:pPr>
      <w:r w:rsidRPr="00B811B0">
        <w:rPr>
          <w:rFonts w:ascii="Verdana" w:hAnsi="Verdana"/>
          <w:sz w:val="20"/>
          <w:szCs w:val="20"/>
        </w:rPr>
        <w:t>A hamstring injury can occur if any of the tendons or muscles are stretched beyond their limit.</w:t>
      </w:r>
    </w:p>
    <w:p w:rsidR="00B54702" w:rsidRPr="00B811B0" w:rsidRDefault="00E43A7E" w:rsidP="00E43A7E">
      <w:pPr>
        <w:pStyle w:val="NoSpacing"/>
        <w:rPr>
          <w:rFonts w:ascii="Verdana" w:hAnsi="Verdana"/>
          <w:sz w:val="20"/>
          <w:szCs w:val="20"/>
        </w:rPr>
      </w:pPr>
      <w:r w:rsidRPr="00B811B0">
        <w:rPr>
          <w:rFonts w:ascii="Verdana" w:hAnsi="Verdana"/>
          <w:sz w:val="20"/>
          <w:szCs w:val="20"/>
        </w:rPr>
        <w:t>They often occur during sudden, explosive movements, such as sprinting, lunging or jumping. But they can also occur more gradually, or during slower movements that overstretch your hamstring.</w:t>
      </w:r>
    </w:p>
    <w:p w:rsidR="008A367E" w:rsidRPr="00B811B0" w:rsidRDefault="008A367E" w:rsidP="00E43A7E">
      <w:pPr>
        <w:pStyle w:val="NoSpacing"/>
        <w:rPr>
          <w:rFonts w:ascii="Verdana" w:hAnsi="Verdana"/>
          <w:sz w:val="20"/>
          <w:szCs w:val="20"/>
        </w:rPr>
      </w:pPr>
    </w:p>
    <w:p w:rsidR="00B54702" w:rsidRPr="00B811B0" w:rsidRDefault="00B54702" w:rsidP="00E43A7E">
      <w:pPr>
        <w:pStyle w:val="NoSpacing"/>
        <w:rPr>
          <w:rFonts w:ascii="Verdana" w:hAnsi="Verdana"/>
          <w:sz w:val="20"/>
          <w:szCs w:val="20"/>
        </w:rPr>
      </w:pPr>
      <w:r w:rsidRPr="00B811B0">
        <w:rPr>
          <w:rFonts w:ascii="Verdana" w:hAnsi="Verdana"/>
          <w:sz w:val="20"/>
          <w:szCs w:val="20"/>
        </w:rPr>
        <w:t xml:space="preserve">Hamstring injuries are more likely to occur: </w:t>
      </w:r>
    </w:p>
    <w:p w:rsidR="00B54702" w:rsidRPr="00B811B0" w:rsidRDefault="00B54702" w:rsidP="00B54702">
      <w:pPr>
        <w:pStyle w:val="NoSpacing"/>
        <w:numPr>
          <w:ilvl w:val="0"/>
          <w:numId w:val="5"/>
        </w:numPr>
        <w:rPr>
          <w:rFonts w:ascii="Verdana" w:hAnsi="Verdana"/>
          <w:sz w:val="20"/>
          <w:szCs w:val="20"/>
        </w:rPr>
      </w:pPr>
      <w:r w:rsidRPr="00B811B0">
        <w:rPr>
          <w:rFonts w:ascii="Verdana" w:hAnsi="Verdana"/>
          <w:sz w:val="20"/>
          <w:szCs w:val="20"/>
        </w:rPr>
        <w:t>with increasing age</w:t>
      </w:r>
    </w:p>
    <w:p w:rsidR="00B54702" w:rsidRPr="00B811B0" w:rsidRDefault="00B54702" w:rsidP="00B54702">
      <w:pPr>
        <w:pStyle w:val="NoSpacing"/>
        <w:numPr>
          <w:ilvl w:val="0"/>
          <w:numId w:val="5"/>
        </w:numPr>
        <w:rPr>
          <w:rFonts w:ascii="Verdana" w:hAnsi="Verdana"/>
          <w:sz w:val="20"/>
          <w:szCs w:val="20"/>
        </w:rPr>
      </w:pPr>
      <w:r w:rsidRPr="00B811B0">
        <w:rPr>
          <w:rFonts w:ascii="Verdana" w:hAnsi="Verdana"/>
          <w:sz w:val="20"/>
          <w:szCs w:val="20"/>
        </w:rPr>
        <w:t>if you have weak hamstring muscles, especially in comparison to your quadriceps (muscles on the front of the thigh)</w:t>
      </w:r>
    </w:p>
    <w:p w:rsidR="00B54702" w:rsidRPr="00B811B0" w:rsidRDefault="00B54702" w:rsidP="00B54702">
      <w:pPr>
        <w:pStyle w:val="NoSpacing"/>
        <w:numPr>
          <w:ilvl w:val="0"/>
          <w:numId w:val="5"/>
        </w:numPr>
        <w:rPr>
          <w:rFonts w:ascii="Verdana" w:hAnsi="Verdana"/>
          <w:sz w:val="20"/>
          <w:szCs w:val="20"/>
        </w:rPr>
      </w:pPr>
      <w:r w:rsidRPr="00B811B0">
        <w:rPr>
          <w:rFonts w:ascii="Verdana" w:hAnsi="Verdana"/>
          <w:sz w:val="20"/>
          <w:szCs w:val="20"/>
        </w:rPr>
        <w:t>if you have previously injured your hamstring muscles</w:t>
      </w:r>
    </w:p>
    <w:p w:rsidR="00B54702" w:rsidRPr="00B811B0" w:rsidRDefault="00B54702" w:rsidP="00B54702">
      <w:pPr>
        <w:pStyle w:val="NoSpacing"/>
        <w:numPr>
          <w:ilvl w:val="0"/>
          <w:numId w:val="5"/>
        </w:numPr>
        <w:rPr>
          <w:rFonts w:ascii="Verdana" w:hAnsi="Verdana"/>
          <w:sz w:val="20"/>
          <w:szCs w:val="20"/>
        </w:rPr>
      </w:pPr>
      <w:r w:rsidRPr="00B811B0">
        <w:rPr>
          <w:rFonts w:ascii="Verdana" w:hAnsi="Verdana"/>
          <w:sz w:val="20"/>
          <w:szCs w:val="20"/>
        </w:rPr>
        <w:t xml:space="preserve">during the later stages of competition </w:t>
      </w:r>
    </w:p>
    <w:p w:rsidR="003139FA" w:rsidRPr="00B811B0" w:rsidRDefault="00B54702" w:rsidP="00B54702">
      <w:pPr>
        <w:pStyle w:val="NoSpacing"/>
        <w:numPr>
          <w:ilvl w:val="0"/>
          <w:numId w:val="5"/>
        </w:numPr>
        <w:rPr>
          <w:rFonts w:ascii="Verdana" w:hAnsi="Verdana"/>
          <w:sz w:val="20"/>
          <w:szCs w:val="20"/>
        </w:rPr>
      </w:pPr>
      <w:r w:rsidRPr="00B811B0">
        <w:rPr>
          <w:rFonts w:ascii="Verdana" w:hAnsi="Verdana"/>
          <w:sz w:val="20"/>
          <w:szCs w:val="20"/>
        </w:rPr>
        <w:t>if you have had a previous major knee injury</w:t>
      </w:r>
    </w:p>
    <w:p w:rsidR="00916764" w:rsidRPr="00B811B0" w:rsidRDefault="00916764" w:rsidP="00916764">
      <w:pPr>
        <w:pStyle w:val="NoSpacing"/>
        <w:rPr>
          <w:rFonts w:ascii="Verdana" w:hAnsi="Verdana"/>
          <w:b/>
          <w:sz w:val="20"/>
          <w:szCs w:val="20"/>
        </w:rPr>
      </w:pPr>
    </w:p>
    <w:p w:rsidR="008A367E" w:rsidRPr="00B811B0" w:rsidRDefault="008A367E" w:rsidP="00916764">
      <w:pPr>
        <w:pStyle w:val="NoSpacing"/>
        <w:rPr>
          <w:rFonts w:ascii="Verdana" w:hAnsi="Verdana"/>
          <w:b/>
          <w:sz w:val="20"/>
          <w:szCs w:val="20"/>
        </w:rPr>
      </w:pPr>
    </w:p>
    <w:p w:rsidR="00C83957" w:rsidRPr="00B811B0" w:rsidRDefault="00C83957" w:rsidP="00C83957">
      <w:pPr>
        <w:pStyle w:val="NoSpacing"/>
        <w:rPr>
          <w:rFonts w:ascii="Verdana" w:hAnsi="Verdana"/>
          <w:b/>
          <w:color w:val="28A0BE"/>
          <w:sz w:val="20"/>
          <w:szCs w:val="20"/>
        </w:rPr>
      </w:pPr>
      <w:r w:rsidRPr="00B811B0">
        <w:rPr>
          <w:rFonts w:ascii="Verdana" w:hAnsi="Verdana"/>
          <w:b/>
          <w:color w:val="28A0BE"/>
          <w:sz w:val="20"/>
          <w:szCs w:val="20"/>
        </w:rPr>
        <w:t>How is it diagnosed?</w:t>
      </w:r>
    </w:p>
    <w:p w:rsidR="00C83957" w:rsidRPr="00B811B0" w:rsidRDefault="00C83957" w:rsidP="00C83957">
      <w:pPr>
        <w:pStyle w:val="NoSpacing"/>
        <w:rPr>
          <w:rFonts w:ascii="Verdana" w:hAnsi="Verdana"/>
          <w:sz w:val="20"/>
          <w:szCs w:val="20"/>
        </w:rPr>
      </w:pPr>
      <w:r w:rsidRPr="00B811B0">
        <w:rPr>
          <w:rFonts w:ascii="Verdana" w:hAnsi="Verdana"/>
          <w:sz w:val="20"/>
          <w:szCs w:val="20"/>
        </w:rPr>
        <w:t>Hamstring injuries occur in different severities. The 3 grades of hamstring injury are:</w:t>
      </w:r>
    </w:p>
    <w:p w:rsidR="00C83957" w:rsidRPr="00B811B0" w:rsidRDefault="00C83957" w:rsidP="00C83957">
      <w:pPr>
        <w:pStyle w:val="NoSpacing"/>
        <w:ind w:left="720"/>
        <w:rPr>
          <w:rFonts w:ascii="Verdana" w:hAnsi="Verdana"/>
          <w:sz w:val="20"/>
          <w:szCs w:val="20"/>
        </w:rPr>
      </w:pPr>
      <w:r w:rsidRPr="00B811B0">
        <w:rPr>
          <w:rFonts w:ascii="Verdana" w:hAnsi="Verdana"/>
          <w:sz w:val="20"/>
          <w:szCs w:val="20"/>
        </w:rPr>
        <w:t>Grade 1 – a mild muscle pull or strain</w:t>
      </w:r>
      <w:r w:rsidR="00B811B0">
        <w:rPr>
          <w:rFonts w:ascii="Verdana" w:hAnsi="Verdana"/>
          <w:sz w:val="20"/>
          <w:szCs w:val="20"/>
        </w:rPr>
        <w:t xml:space="preserve"> </w:t>
      </w:r>
      <w:r w:rsidRPr="00B811B0">
        <w:rPr>
          <w:rFonts w:ascii="Verdana" w:hAnsi="Verdana"/>
          <w:sz w:val="20"/>
          <w:szCs w:val="20"/>
        </w:rPr>
        <w:t>(typically involving less than 10% of hamstring muscle fibres).</w:t>
      </w:r>
    </w:p>
    <w:p w:rsidR="00C83957" w:rsidRPr="00B811B0" w:rsidRDefault="00C83957" w:rsidP="00C83957">
      <w:pPr>
        <w:pStyle w:val="NoSpacing"/>
        <w:ind w:left="720"/>
        <w:rPr>
          <w:rFonts w:ascii="Verdana" w:hAnsi="Verdana"/>
          <w:sz w:val="20"/>
          <w:szCs w:val="20"/>
        </w:rPr>
      </w:pPr>
      <w:r w:rsidRPr="00B811B0">
        <w:rPr>
          <w:rFonts w:ascii="Verdana" w:hAnsi="Verdana"/>
          <w:sz w:val="20"/>
          <w:szCs w:val="20"/>
        </w:rPr>
        <w:t>Grade 2 – a partial muscle tear (typically involving between 11-49% of the fibres)</w:t>
      </w:r>
    </w:p>
    <w:p w:rsidR="00C83957" w:rsidRPr="00B811B0" w:rsidRDefault="00C83957" w:rsidP="00C83957">
      <w:pPr>
        <w:pStyle w:val="NoSpacing"/>
        <w:ind w:left="720"/>
        <w:rPr>
          <w:rFonts w:ascii="Verdana" w:hAnsi="Verdana"/>
          <w:sz w:val="20"/>
          <w:szCs w:val="20"/>
        </w:rPr>
      </w:pPr>
      <w:r w:rsidRPr="00B811B0">
        <w:rPr>
          <w:rFonts w:ascii="Verdana" w:hAnsi="Verdana"/>
          <w:sz w:val="20"/>
          <w:szCs w:val="20"/>
        </w:rPr>
        <w:t>Grade 3 – a complete muscle tear (typically involving more than 50% of the fibres)</w:t>
      </w:r>
    </w:p>
    <w:p w:rsidR="00C83957" w:rsidRPr="00B811B0" w:rsidRDefault="00C83957" w:rsidP="00C83957">
      <w:pPr>
        <w:pStyle w:val="NoSpacing"/>
        <w:rPr>
          <w:rFonts w:ascii="Verdana" w:hAnsi="Verdana"/>
          <w:sz w:val="20"/>
          <w:szCs w:val="20"/>
        </w:rPr>
      </w:pPr>
    </w:p>
    <w:p w:rsidR="00916764" w:rsidRPr="00B811B0" w:rsidRDefault="00C83957" w:rsidP="00C83957">
      <w:pPr>
        <w:pStyle w:val="NoSpacing"/>
        <w:rPr>
          <w:rFonts w:ascii="Verdana" w:hAnsi="Verdana"/>
          <w:sz w:val="20"/>
          <w:szCs w:val="20"/>
        </w:rPr>
      </w:pPr>
      <w:r w:rsidRPr="00B811B0">
        <w:rPr>
          <w:rFonts w:ascii="Verdana" w:hAnsi="Verdana"/>
          <w:sz w:val="20"/>
          <w:szCs w:val="20"/>
        </w:rPr>
        <w:t>Diagnosis is generally made clinically following a history taking and physical examination. If a more severe injury is suspected or your symptoms are not improving as expected then further investigations such as an Ultrasound Scan or MRI may be required.</w:t>
      </w:r>
    </w:p>
    <w:p w:rsidR="008A367E" w:rsidRDefault="008A367E" w:rsidP="00916764">
      <w:pPr>
        <w:pStyle w:val="NoSpacing"/>
        <w:rPr>
          <w:rFonts w:ascii="Verdana" w:hAnsi="Verdana"/>
          <w:b/>
          <w:sz w:val="20"/>
          <w:szCs w:val="20"/>
        </w:rPr>
      </w:pPr>
    </w:p>
    <w:p w:rsidR="00B811B0" w:rsidRDefault="00B811B0" w:rsidP="00916764">
      <w:pPr>
        <w:pStyle w:val="NoSpacing"/>
        <w:rPr>
          <w:rFonts w:ascii="Verdana" w:hAnsi="Verdana"/>
          <w:b/>
          <w:sz w:val="20"/>
          <w:szCs w:val="20"/>
        </w:rPr>
      </w:pPr>
    </w:p>
    <w:p w:rsidR="00B811B0" w:rsidRPr="00B811B0" w:rsidRDefault="00B811B0" w:rsidP="00916764">
      <w:pPr>
        <w:pStyle w:val="NoSpacing"/>
        <w:rPr>
          <w:rFonts w:ascii="Verdana" w:hAnsi="Verdana"/>
          <w:b/>
          <w:sz w:val="20"/>
          <w:szCs w:val="20"/>
        </w:rPr>
      </w:pPr>
    </w:p>
    <w:p w:rsidR="00916764" w:rsidRPr="00B811B0" w:rsidRDefault="00916764" w:rsidP="00916764">
      <w:pPr>
        <w:pStyle w:val="NoSpacing"/>
        <w:rPr>
          <w:rFonts w:ascii="Verdana" w:hAnsi="Verdana"/>
          <w:b/>
          <w:color w:val="28A0BE"/>
          <w:sz w:val="20"/>
          <w:szCs w:val="20"/>
        </w:rPr>
      </w:pPr>
      <w:r w:rsidRPr="00B811B0">
        <w:rPr>
          <w:rFonts w:ascii="Verdana" w:hAnsi="Verdana"/>
          <w:b/>
          <w:color w:val="28A0BE"/>
          <w:sz w:val="20"/>
          <w:szCs w:val="20"/>
        </w:rPr>
        <w:lastRenderedPageBreak/>
        <w:t>What are the symptoms?</w:t>
      </w:r>
    </w:p>
    <w:p w:rsidR="00C83957" w:rsidRPr="00B811B0" w:rsidRDefault="00E43A7E" w:rsidP="00C83957">
      <w:pPr>
        <w:autoSpaceDE w:val="0"/>
        <w:autoSpaceDN w:val="0"/>
        <w:adjustRightInd w:val="0"/>
        <w:spacing w:after="0" w:line="240" w:lineRule="auto"/>
        <w:rPr>
          <w:rFonts w:ascii="Verdana" w:hAnsi="Verdana" w:cstheme="minorHAnsi"/>
          <w:sz w:val="20"/>
          <w:szCs w:val="20"/>
        </w:rPr>
      </w:pPr>
      <w:r w:rsidRPr="00B811B0">
        <w:rPr>
          <w:rFonts w:ascii="Verdana" w:hAnsi="Verdana" w:cstheme="minorHAnsi"/>
          <w:sz w:val="20"/>
          <w:szCs w:val="20"/>
        </w:rPr>
        <w:t xml:space="preserve">Mild hamstring strains (grade 1) </w:t>
      </w:r>
      <w:r w:rsidR="00C13B50" w:rsidRPr="00B811B0">
        <w:rPr>
          <w:rFonts w:ascii="Verdana" w:hAnsi="Verdana" w:cstheme="minorHAnsi"/>
          <w:sz w:val="20"/>
          <w:szCs w:val="20"/>
        </w:rPr>
        <w:t xml:space="preserve">may not be painful until after the activity is over. </w:t>
      </w:r>
      <w:r w:rsidR="00C83957" w:rsidRPr="00B811B0">
        <w:rPr>
          <w:rFonts w:ascii="Verdana" w:hAnsi="Verdana" w:cstheme="minorHAnsi"/>
          <w:sz w:val="20"/>
          <w:szCs w:val="20"/>
        </w:rPr>
        <w:t>There may be a sensation of cramp or tightness and a slight feeling of pain when the muscle is stretched or</w:t>
      </w:r>
    </w:p>
    <w:p w:rsidR="00E43A7E" w:rsidRPr="00B811B0" w:rsidRDefault="00C83957" w:rsidP="00C83957">
      <w:pPr>
        <w:autoSpaceDE w:val="0"/>
        <w:autoSpaceDN w:val="0"/>
        <w:adjustRightInd w:val="0"/>
        <w:spacing w:after="0" w:line="240" w:lineRule="auto"/>
        <w:rPr>
          <w:rFonts w:ascii="Verdana" w:hAnsi="Verdana" w:cstheme="minorHAnsi"/>
          <w:sz w:val="20"/>
          <w:szCs w:val="20"/>
        </w:rPr>
      </w:pPr>
      <w:proofErr w:type="gramStart"/>
      <w:r w:rsidRPr="00B811B0">
        <w:rPr>
          <w:rFonts w:ascii="Verdana" w:hAnsi="Verdana" w:cstheme="minorHAnsi"/>
          <w:sz w:val="20"/>
          <w:szCs w:val="20"/>
        </w:rPr>
        <w:t>contracted</w:t>
      </w:r>
      <w:proofErr w:type="gramEnd"/>
      <w:r w:rsidRPr="00B811B0">
        <w:rPr>
          <w:rFonts w:ascii="Verdana" w:hAnsi="Verdana" w:cstheme="minorHAnsi"/>
          <w:sz w:val="20"/>
          <w:szCs w:val="20"/>
        </w:rPr>
        <w:t xml:space="preserve">. A feeling of pain may be reported with sitting or while walking uphill or ascending stairs. </w:t>
      </w:r>
    </w:p>
    <w:p w:rsidR="000B1116" w:rsidRPr="00B811B0" w:rsidRDefault="000B1116" w:rsidP="00E43A7E">
      <w:pPr>
        <w:pStyle w:val="NoSpacing"/>
        <w:rPr>
          <w:rFonts w:ascii="Verdana" w:hAnsi="Verdana" w:cstheme="minorHAnsi"/>
          <w:sz w:val="20"/>
          <w:szCs w:val="20"/>
        </w:rPr>
      </w:pPr>
    </w:p>
    <w:p w:rsidR="00E43A7E" w:rsidRPr="00B811B0" w:rsidRDefault="00E43A7E" w:rsidP="00E43A7E">
      <w:pPr>
        <w:pStyle w:val="NoSpacing"/>
        <w:rPr>
          <w:rFonts w:ascii="Verdana" w:hAnsi="Verdana" w:cstheme="minorHAnsi"/>
          <w:sz w:val="20"/>
          <w:szCs w:val="20"/>
        </w:rPr>
      </w:pPr>
      <w:r w:rsidRPr="00B811B0">
        <w:rPr>
          <w:rFonts w:ascii="Verdana" w:hAnsi="Verdana" w:cstheme="minorHAnsi"/>
          <w:sz w:val="20"/>
          <w:szCs w:val="20"/>
        </w:rPr>
        <w:t xml:space="preserve">Partial hamstring tears (grade 2) </w:t>
      </w:r>
      <w:r w:rsidR="00C13B50" w:rsidRPr="00B811B0">
        <w:rPr>
          <w:rFonts w:ascii="Verdana" w:hAnsi="Verdana" w:cstheme="minorHAnsi"/>
          <w:sz w:val="20"/>
          <w:szCs w:val="20"/>
        </w:rPr>
        <w:t xml:space="preserve">will usually cause sudden pain and tenderness at the back of your thigh and </w:t>
      </w:r>
      <w:r w:rsidRPr="00B811B0">
        <w:rPr>
          <w:rFonts w:ascii="Verdana" w:hAnsi="Verdana" w:cstheme="minorHAnsi"/>
          <w:sz w:val="20"/>
          <w:szCs w:val="20"/>
        </w:rPr>
        <w:t>are usually more painful and tender. There may also be some swelling and bruising at the back of your thigh and you may have lost some strength in your leg.</w:t>
      </w:r>
      <w:r w:rsidR="00C13B50" w:rsidRPr="00B811B0">
        <w:rPr>
          <w:rFonts w:ascii="Verdana" w:hAnsi="Verdana" w:cstheme="minorHAnsi"/>
          <w:sz w:val="20"/>
          <w:szCs w:val="20"/>
        </w:rPr>
        <w:t xml:space="preserve"> Limping is likely during walking and occasional sudden twinges of pain during activity may occur. Bending the knee against resistance will cause pain and there may be some difficulty in fully straightening the knee.</w:t>
      </w:r>
    </w:p>
    <w:p w:rsidR="00C83957" w:rsidRPr="00B811B0" w:rsidRDefault="00C83957" w:rsidP="00E43A7E">
      <w:pPr>
        <w:pStyle w:val="NoSpacing"/>
        <w:rPr>
          <w:rFonts w:ascii="Verdana" w:hAnsi="Verdana" w:cs="Arial"/>
          <w:color w:val="212B32"/>
          <w:sz w:val="20"/>
          <w:szCs w:val="20"/>
          <w:shd w:val="clear" w:color="auto" w:fill="F0F4F5"/>
        </w:rPr>
      </w:pPr>
    </w:p>
    <w:p w:rsidR="00916764" w:rsidRPr="00B811B0" w:rsidRDefault="00E43A7E" w:rsidP="00E43A7E">
      <w:pPr>
        <w:pStyle w:val="NoSpacing"/>
        <w:rPr>
          <w:rFonts w:ascii="Verdana" w:hAnsi="Verdana" w:cstheme="minorHAnsi"/>
          <w:sz w:val="20"/>
          <w:szCs w:val="20"/>
        </w:rPr>
      </w:pPr>
      <w:r w:rsidRPr="00B811B0">
        <w:rPr>
          <w:rFonts w:ascii="Verdana" w:hAnsi="Verdana" w:cstheme="minorHAnsi"/>
          <w:sz w:val="20"/>
          <w:szCs w:val="20"/>
        </w:rPr>
        <w:t>Severe hamstring tears (grade 3) will usually be very painful, tender, swollen and bruised. There may have been a "popping" sensation at th</w:t>
      </w:r>
      <w:r w:rsidR="00C13B50" w:rsidRPr="00B811B0">
        <w:rPr>
          <w:rFonts w:ascii="Verdana" w:hAnsi="Verdana" w:cstheme="minorHAnsi"/>
          <w:sz w:val="20"/>
          <w:szCs w:val="20"/>
        </w:rPr>
        <w:t xml:space="preserve">e time of the injury. Walking is likely to be very difficult. </w:t>
      </w:r>
    </w:p>
    <w:p w:rsidR="000B1116" w:rsidRPr="00B811B0" w:rsidRDefault="000B1116" w:rsidP="00E43A7E">
      <w:pPr>
        <w:pStyle w:val="NoSpacing"/>
        <w:rPr>
          <w:rFonts w:ascii="Verdana" w:hAnsi="Verdana"/>
          <w:b/>
          <w:sz w:val="20"/>
          <w:szCs w:val="20"/>
        </w:rPr>
      </w:pPr>
    </w:p>
    <w:p w:rsidR="008A367E" w:rsidRPr="00B811B0" w:rsidRDefault="008A367E" w:rsidP="00E43A7E">
      <w:pPr>
        <w:pStyle w:val="NoSpacing"/>
        <w:rPr>
          <w:rFonts w:ascii="Verdana" w:hAnsi="Verdana"/>
          <w:b/>
          <w:sz w:val="20"/>
          <w:szCs w:val="20"/>
        </w:rPr>
      </w:pPr>
    </w:p>
    <w:p w:rsidR="00916764" w:rsidRPr="00B811B0" w:rsidRDefault="00916764" w:rsidP="00916764">
      <w:pPr>
        <w:pStyle w:val="NoSpacing"/>
        <w:rPr>
          <w:rFonts w:ascii="Verdana" w:hAnsi="Verdana"/>
          <w:b/>
          <w:color w:val="28A0BE"/>
          <w:sz w:val="20"/>
          <w:szCs w:val="20"/>
        </w:rPr>
      </w:pPr>
      <w:r w:rsidRPr="00B811B0">
        <w:rPr>
          <w:rFonts w:ascii="Verdana" w:hAnsi="Verdana"/>
          <w:b/>
          <w:color w:val="28A0BE"/>
          <w:sz w:val="20"/>
          <w:szCs w:val="20"/>
        </w:rPr>
        <w:t>What can I do?</w:t>
      </w:r>
    </w:p>
    <w:p w:rsidR="00E43A7E" w:rsidRPr="00B811B0" w:rsidRDefault="00E43A7E" w:rsidP="00916764">
      <w:pPr>
        <w:pStyle w:val="NoSpacing"/>
        <w:rPr>
          <w:rFonts w:ascii="Verdana" w:hAnsi="Verdana"/>
          <w:sz w:val="20"/>
          <w:szCs w:val="20"/>
          <w:u w:val="single"/>
        </w:rPr>
      </w:pPr>
      <w:r w:rsidRPr="00B811B0">
        <w:rPr>
          <w:rFonts w:ascii="Verdana" w:hAnsi="Verdana"/>
          <w:sz w:val="20"/>
          <w:szCs w:val="20"/>
          <w:u w:val="single"/>
        </w:rPr>
        <w:t>In the early stages</w:t>
      </w:r>
      <w:r w:rsidR="00D23F3F" w:rsidRPr="00B811B0">
        <w:rPr>
          <w:rFonts w:ascii="Verdana" w:hAnsi="Verdana"/>
          <w:sz w:val="20"/>
          <w:szCs w:val="20"/>
          <w:u w:val="single"/>
        </w:rPr>
        <w:t xml:space="preserve"> (48-72 hours)</w:t>
      </w:r>
    </w:p>
    <w:p w:rsidR="00D23F3F" w:rsidRPr="00B811B0" w:rsidRDefault="00D23F3F" w:rsidP="00916764">
      <w:pPr>
        <w:pStyle w:val="NoSpacing"/>
        <w:rPr>
          <w:rFonts w:ascii="Verdana" w:hAnsi="Verdana"/>
          <w:b/>
          <w:sz w:val="20"/>
          <w:szCs w:val="20"/>
        </w:rPr>
      </w:pPr>
    </w:p>
    <w:p w:rsidR="00D23F3F" w:rsidRPr="00B811B0" w:rsidRDefault="00D23F3F" w:rsidP="00916764">
      <w:pPr>
        <w:pStyle w:val="NoSpacing"/>
        <w:rPr>
          <w:rFonts w:ascii="Verdana" w:hAnsi="Verdana"/>
          <w:b/>
          <w:noProof/>
          <w:sz w:val="20"/>
          <w:szCs w:val="20"/>
          <w:lang w:eastAsia="en-GB"/>
        </w:rPr>
      </w:pPr>
      <w:r w:rsidRPr="00B811B0">
        <w:rPr>
          <w:rFonts w:ascii="Verdana" w:hAnsi="Verdana"/>
          <w:b/>
          <w:noProof/>
          <w:sz w:val="20"/>
          <w:szCs w:val="20"/>
          <w:lang w:eastAsia="en-GB"/>
        </w:rPr>
        <mc:AlternateContent>
          <mc:Choice Requires="wps">
            <w:drawing>
              <wp:anchor distT="0" distB="0" distL="114300" distR="114300" simplePos="0" relativeHeight="251655680" behindDoc="0" locked="0" layoutInCell="1" allowOverlap="1" wp14:anchorId="05B2EA02" wp14:editId="3BC80E31">
                <wp:simplePos x="0" y="0"/>
                <wp:positionH relativeFrom="column">
                  <wp:posOffset>684425</wp:posOffset>
                </wp:positionH>
                <wp:positionV relativeFrom="paragraph">
                  <wp:posOffset>497840</wp:posOffset>
                </wp:positionV>
                <wp:extent cx="4939030"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030" cy="1403985"/>
                        </a:xfrm>
                        <a:prstGeom prst="rect">
                          <a:avLst/>
                        </a:prstGeom>
                        <a:noFill/>
                        <a:ln w="9525">
                          <a:noFill/>
                          <a:miter lim="800000"/>
                          <a:headEnd/>
                          <a:tailEnd/>
                        </a:ln>
                      </wps:spPr>
                      <wps:txbx>
                        <w:txbxContent>
                          <w:p w:rsidR="00D23F3F" w:rsidRPr="00D23F3F" w:rsidRDefault="00D23F3F" w:rsidP="00D23F3F">
                            <w:pPr>
                              <w:rPr>
                                <w:sz w:val="20"/>
                                <w:szCs w:val="20"/>
                              </w:rPr>
                            </w:pPr>
                            <w:r w:rsidRPr="00D23F3F">
                              <w:rPr>
                                <w:b/>
                                <w:sz w:val="20"/>
                                <w:szCs w:val="20"/>
                              </w:rPr>
                              <w:t>Optimal loading</w:t>
                            </w:r>
                            <w:r w:rsidRPr="00D23F3F">
                              <w:rPr>
                                <w:sz w:val="20"/>
                                <w:szCs w:val="20"/>
                              </w:rPr>
                              <w:t xml:space="preserve"> by gradually increasing the weight through your leg and trying to walk as normally as possible early on. Evidence suggests this aids quicker recovery</w:t>
                            </w:r>
                            <w:r>
                              <w:rPr>
                                <w:sz w:val="20"/>
                                <w:szCs w:val="20"/>
                              </w:rPr>
                              <w:t>.</w:t>
                            </w:r>
                            <w:r w:rsidRPr="00D23F3F">
                              <w:rPr>
                                <w:sz w:val="20"/>
                                <w:szCs w:val="20"/>
                              </w:rPr>
                              <w:t xml:space="preserve"> If you are struggling with your walking or weight bearing, you may be provided with crutches to help.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2EA02" id="_x0000_t202" coordsize="21600,21600" o:spt="202" path="m,l,21600r21600,l21600,xe">
                <v:stroke joinstyle="miter"/>
                <v:path gradientshapeok="t" o:connecttype="rect"/>
              </v:shapetype>
              <v:shape id="Text Box 2" o:spid="_x0000_s1026" type="#_x0000_t202" style="position:absolute;margin-left:53.9pt;margin-top:39.2pt;width:388.9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" filled="f" stroked="f">
                <v:textbox style="mso-fit-shape-to-text:t">
                  <w:txbxContent>
                    <w:p w:rsidR="00D23F3F" w:rsidRPr="00D23F3F" w:rsidRDefault="00D23F3F" w:rsidP="00D23F3F">
                      <w:pPr>
                        <w:rPr>
                          <w:sz w:val="20"/>
                          <w:szCs w:val="20"/>
                        </w:rPr>
                      </w:pPr>
                      <w:r w:rsidRPr="00D23F3F">
                        <w:rPr>
                          <w:b/>
                          <w:sz w:val="20"/>
                          <w:szCs w:val="20"/>
                        </w:rPr>
                        <w:t>Optimal loading</w:t>
                      </w:r>
                      <w:r w:rsidRPr="00D23F3F">
                        <w:rPr>
                          <w:sz w:val="20"/>
                          <w:szCs w:val="20"/>
                        </w:rPr>
                        <w:t xml:space="preserve"> by gradually increasing the weight through your leg and trying to walk as normally as possible early on. Evidence suggests this aids quicker recovery</w:t>
                      </w:r>
                      <w:r>
                        <w:rPr>
                          <w:sz w:val="20"/>
                          <w:szCs w:val="20"/>
                        </w:rPr>
                        <w:t>.</w:t>
                      </w:r>
                      <w:r w:rsidRPr="00D23F3F">
                        <w:rPr>
                          <w:sz w:val="20"/>
                          <w:szCs w:val="20"/>
                        </w:rPr>
                        <w:t xml:space="preserve"> If you are struggling with your walking or weight bearing, you may be provided with crutches to help.</w:t>
                      </w:r>
                    </w:p>
                  </w:txbxContent>
                </v:textbox>
              </v:shape>
            </w:pict>
          </mc:Fallback>
        </mc:AlternateContent>
      </w:r>
      <w:r w:rsidRPr="00B811B0">
        <w:rPr>
          <w:rFonts w:ascii="Verdana" w:hAnsi="Verdana"/>
          <w:b/>
          <w:noProof/>
          <w:sz w:val="20"/>
          <w:szCs w:val="20"/>
          <w:lang w:eastAsia="en-GB"/>
        </w:rPr>
        <mc:AlternateContent>
          <mc:Choice Requires="wps">
            <w:drawing>
              <wp:anchor distT="0" distB="0" distL="114300" distR="114300" simplePos="0" relativeHeight="251653632" behindDoc="0" locked="0" layoutInCell="1" allowOverlap="1" wp14:anchorId="3CCD8115" wp14:editId="32DDE550">
                <wp:simplePos x="0" y="0"/>
                <wp:positionH relativeFrom="column">
                  <wp:posOffset>686685</wp:posOffset>
                </wp:positionH>
                <wp:positionV relativeFrom="paragraph">
                  <wp:posOffset>127635</wp:posOffset>
                </wp:positionV>
                <wp:extent cx="448373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735" cy="1403985"/>
                        </a:xfrm>
                        <a:prstGeom prst="rect">
                          <a:avLst/>
                        </a:prstGeom>
                        <a:noFill/>
                        <a:ln w="9525">
                          <a:noFill/>
                          <a:miter lim="800000"/>
                          <a:headEnd/>
                          <a:tailEnd/>
                        </a:ln>
                      </wps:spPr>
                      <wps:txbx>
                        <w:txbxContent>
                          <w:p w:rsidR="00D23F3F" w:rsidRPr="00D23F3F" w:rsidRDefault="00D23F3F">
                            <w:pPr>
                              <w:rPr>
                                <w:sz w:val="20"/>
                                <w:szCs w:val="20"/>
                              </w:rPr>
                            </w:pPr>
                            <w:r w:rsidRPr="00D23F3F">
                              <w:rPr>
                                <w:b/>
                                <w:sz w:val="20"/>
                                <w:szCs w:val="20"/>
                              </w:rPr>
                              <w:t>Protect</w:t>
                            </w:r>
                            <w:r w:rsidRPr="00D23F3F">
                              <w:rPr>
                                <w:sz w:val="20"/>
                                <w:szCs w:val="20"/>
                              </w:rPr>
                              <w:t xml:space="preserve"> the injury with relative rest (keeping moving but resting often).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CD8115" id="_x0000_s1027" type="#_x0000_t202" style="position:absolute;margin-left:54.05pt;margin-top:10.05pt;width:353.05pt;height:110.5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" filled="f" stroked="f">
                <v:textbox style="mso-fit-shape-to-text:t">
                  <w:txbxContent>
                    <w:p w:rsidR="00D23F3F" w:rsidRPr="00D23F3F" w:rsidRDefault="00D23F3F">
                      <w:pPr>
                        <w:rPr>
                          <w:sz w:val="20"/>
                          <w:szCs w:val="20"/>
                        </w:rPr>
                      </w:pPr>
                      <w:r w:rsidRPr="00D23F3F">
                        <w:rPr>
                          <w:b/>
                          <w:sz w:val="20"/>
                          <w:szCs w:val="20"/>
                        </w:rPr>
                        <w:t>Protect</w:t>
                      </w:r>
                      <w:r w:rsidRPr="00D23F3F">
                        <w:rPr>
                          <w:sz w:val="20"/>
                          <w:szCs w:val="20"/>
                        </w:rPr>
                        <w:t xml:space="preserve"> the injury with relative rest (keeping moving but resting often).</w:t>
                      </w:r>
                    </w:p>
                  </w:txbxContent>
                </v:textbox>
              </v:shape>
            </w:pict>
          </mc:Fallback>
        </mc:AlternateContent>
      </w:r>
      <w:r w:rsidR="00A7070F" w:rsidRPr="00B811B0">
        <w:rPr>
          <w:rFonts w:ascii="Verdana" w:hAnsi="Verdana"/>
          <w:b/>
          <w:noProof/>
          <w:sz w:val="20"/>
          <w:szCs w:val="20"/>
          <w:lang w:eastAsia="en-GB"/>
        </w:rPr>
        <w:drawing>
          <wp:inline distT="0" distB="0" distL="0" distR="0" wp14:anchorId="5A71C3AA" wp14:editId="596C2B7F">
            <wp:extent cx="529575" cy="529576"/>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79340"/>
                    <a:stretch/>
                  </pic:blipFill>
                  <pic:spPr bwMode="auto">
                    <a:xfrm>
                      <a:off x="0" y="0"/>
                      <a:ext cx="529660" cy="529661"/>
                    </a:xfrm>
                    <a:prstGeom prst="rect">
                      <a:avLst/>
                    </a:prstGeom>
                    <a:noFill/>
                    <a:ln>
                      <a:noFill/>
                    </a:ln>
                    <a:extLst>
                      <a:ext uri="{53640926-AAD7-44D8-BBD7-CCE9431645EC}">
                        <a14:shadowObscured xmlns:a14="http://schemas.microsoft.com/office/drawing/2010/main"/>
                      </a:ext>
                    </a:extLst>
                  </pic:spPr>
                </pic:pic>
              </a:graphicData>
            </a:graphic>
          </wp:inline>
        </w:drawing>
      </w:r>
    </w:p>
    <w:p w:rsidR="00D23F3F" w:rsidRPr="00B811B0" w:rsidRDefault="00D23F3F" w:rsidP="00916764">
      <w:pPr>
        <w:pStyle w:val="NoSpacing"/>
        <w:rPr>
          <w:rFonts w:ascii="Verdana" w:hAnsi="Verdana"/>
          <w:b/>
          <w:noProof/>
          <w:sz w:val="20"/>
          <w:szCs w:val="20"/>
          <w:lang w:eastAsia="en-GB"/>
        </w:rPr>
      </w:pPr>
      <w:r w:rsidRPr="00B811B0">
        <w:rPr>
          <w:rFonts w:ascii="Verdana" w:hAnsi="Verdana"/>
          <w:b/>
          <w:noProof/>
          <w:sz w:val="20"/>
          <w:szCs w:val="20"/>
          <w:lang w:eastAsia="en-GB"/>
        </w:rPr>
        <w:drawing>
          <wp:inline distT="0" distB="0" distL="0" distR="0" wp14:anchorId="25CD7FB4" wp14:editId="57A8EAB1">
            <wp:extent cx="529575" cy="542244"/>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984" r="59839"/>
                    <a:stretch/>
                  </pic:blipFill>
                  <pic:spPr bwMode="auto">
                    <a:xfrm>
                      <a:off x="0" y="0"/>
                      <a:ext cx="529661" cy="542332"/>
                    </a:xfrm>
                    <a:prstGeom prst="rect">
                      <a:avLst/>
                    </a:prstGeom>
                    <a:noFill/>
                    <a:ln>
                      <a:noFill/>
                    </a:ln>
                    <a:extLst>
                      <a:ext uri="{53640926-AAD7-44D8-BBD7-CCE9431645EC}">
                        <a14:shadowObscured xmlns:a14="http://schemas.microsoft.com/office/drawing/2010/main"/>
                      </a:ext>
                    </a:extLst>
                  </pic:spPr>
                </pic:pic>
              </a:graphicData>
            </a:graphic>
          </wp:inline>
        </w:drawing>
      </w:r>
    </w:p>
    <w:p w:rsidR="00D23F3F" w:rsidRPr="00B811B0" w:rsidRDefault="00D23F3F" w:rsidP="00916764">
      <w:pPr>
        <w:pStyle w:val="NoSpacing"/>
        <w:rPr>
          <w:rFonts w:ascii="Verdana" w:hAnsi="Verdana"/>
          <w:b/>
          <w:noProof/>
          <w:sz w:val="20"/>
          <w:szCs w:val="20"/>
          <w:lang w:eastAsia="en-GB"/>
        </w:rPr>
      </w:pPr>
      <w:r w:rsidRPr="00B811B0">
        <w:rPr>
          <w:rFonts w:ascii="Verdana" w:hAnsi="Verdana"/>
          <w:b/>
          <w:noProof/>
          <w:sz w:val="20"/>
          <w:szCs w:val="20"/>
          <w:lang w:eastAsia="en-GB"/>
        </w:rPr>
        <mc:AlternateContent>
          <mc:Choice Requires="wps">
            <w:drawing>
              <wp:anchor distT="0" distB="0" distL="114300" distR="114300" simplePos="0" relativeHeight="251657728" behindDoc="0" locked="0" layoutInCell="1" allowOverlap="1" wp14:anchorId="06405B07" wp14:editId="6DF0BD09">
                <wp:simplePos x="0" y="0"/>
                <wp:positionH relativeFrom="column">
                  <wp:posOffset>684425</wp:posOffset>
                </wp:positionH>
                <wp:positionV relativeFrom="paragraph">
                  <wp:posOffset>137160</wp:posOffset>
                </wp:positionV>
                <wp:extent cx="4939030" cy="1403985"/>
                <wp:effectExtent l="0" t="0" r="0"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030" cy="1403985"/>
                        </a:xfrm>
                        <a:prstGeom prst="rect">
                          <a:avLst/>
                        </a:prstGeom>
                        <a:noFill/>
                        <a:ln w="9525">
                          <a:noFill/>
                          <a:miter lim="800000"/>
                          <a:headEnd/>
                          <a:tailEnd/>
                        </a:ln>
                      </wps:spPr>
                      <wps:txbx>
                        <w:txbxContent>
                          <w:p w:rsidR="00D23F3F" w:rsidRPr="00D23F3F" w:rsidRDefault="00D23F3F" w:rsidP="00D23F3F">
                            <w:pPr>
                              <w:rPr>
                                <w:sz w:val="20"/>
                                <w:szCs w:val="20"/>
                              </w:rPr>
                            </w:pPr>
                            <w:r w:rsidRPr="00D23F3F">
                              <w:rPr>
                                <w:b/>
                                <w:sz w:val="20"/>
                                <w:szCs w:val="20"/>
                              </w:rPr>
                              <w:t xml:space="preserve">Ice </w:t>
                            </w:r>
                            <w:r>
                              <w:rPr>
                                <w:sz w:val="20"/>
                                <w:szCs w:val="20"/>
                              </w:rPr>
                              <w:t>a</w:t>
                            </w:r>
                            <w:r w:rsidRPr="00D23F3F">
                              <w:rPr>
                                <w:sz w:val="20"/>
                                <w:szCs w:val="20"/>
                              </w:rPr>
                              <w:t xml:space="preserve">pplied </w:t>
                            </w:r>
                            <w:r>
                              <w:rPr>
                                <w:sz w:val="20"/>
                                <w:szCs w:val="20"/>
                              </w:rPr>
                              <w:t xml:space="preserve">wrapped in a damp towel </w:t>
                            </w:r>
                            <w:r w:rsidRPr="00D23F3F">
                              <w:rPr>
                                <w:sz w:val="20"/>
                                <w:szCs w:val="20"/>
                              </w:rPr>
                              <w:t>to the</w:t>
                            </w:r>
                            <w:r>
                              <w:rPr>
                                <w:sz w:val="20"/>
                                <w:szCs w:val="20"/>
                              </w:rPr>
                              <w:t xml:space="preserve"> area for between 10-20 minutes every few hours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405B07" id="_x0000_s1028" type="#_x0000_t202" style="position:absolute;margin-left:53.9pt;margin-top:10.8pt;width:388.9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" filled="f" stroked="f">
                <v:textbox style="mso-fit-shape-to-text:t">
                  <w:txbxContent>
                    <w:p w:rsidR="00D23F3F" w:rsidRPr="00D23F3F" w:rsidRDefault="00D23F3F" w:rsidP="00D23F3F">
                      <w:pPr>
                        <w:rPr>
                          <w:sz w:val="20"/>
                          <w:szCs w:val="20"/>
                        </w:rPr>
                      </w:pPr>
                      <w:r w:rsidRPr="00D23F3F">
                        <w:rPr>
                          <w:b/>
                          <w:sz w:val="20"/>
                          <w:szCs w:val="20"/>
                        </w:rPr>
                        <w:t xml:space="preserve">Ice </w:t>
                      </w:r>
                      <w:r>
                        <w:rPr>
                          <w:sz w:val="20"/>
                          <w:szCs w:val="20"/>
                        </w:rPr>
                        <w:t>a</w:t>
                      </w:r>
                      <w:r w:rsidRPr="00D23F3F">
                        <w:rPr>
                          <w:sz w:val="20"/>
                          <w:szCs w:val="20"/>
                        </w:rPr>
                        <w:t xml:space="preserve">pplied </w:t>
                      </w:r>
                      <w:r>
                        <w:rPr>
                          <w:sz w:val="20"/>
                          <w:szCs w:val="20"/>
                        </w:rPr>
                        <w:t xml:space="preserve">wrapped in a damp towel </w:t>
                      </w:r>
                      <w:r w:rsidRPr="00D23F3F">
                        <w:rPr>
                          <w:sz w:val="20"/>
                          <w:szCs w:val="20"/>
                        </w:rPr>
                        <w:t>to the</w:t>
                      </w:r>
                      <w:r>
                        <w:rPr>
                          <w:sz w:val="20"/>
                          <w:szCs w:val="20"/>
                        </w:rPr>
                        <w:t xml:space="preserve"> area for between 10-20 minutes every few hours </w:t>
                      </w:r>
                    </w:p>
                  </w:txbxContent>
                </v:textbox>
              </v:shape>
            </w:pict>
          </mc:Fallback>
        </mc:AlternateContent>
      </w:r>
      <w:r w:rsidRPr="00B811B0">
        <w:rPr>
          <w:rFonts w:ascii="Verdana" w:hAnsi="Verdana"/>
          <w:b/>
          <w:noProof/>
          <w:sz w:val="20"/>
          <w:szCs w:val="20"/>
          <w:lang w:eastAsia="en-GB"/>
        </w:rPr>
        <w:drawing>
          <wp:inline distT="0" distB="0" distL="0" distR="0" wp14:anchorId="4790E387" wp14:editId="1C758331">
            <wp:extent cx="523373" cy="543697"/>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39486" r="40627"/>
                    <a:stretch/>
                  </pic:blipFill>
                  <pic:spPr bwMode="auto">
                    <a:xfrm>
                      <a:off x="0" y="0"/>
                      <a:ext cx="523459" cy="543786"/>
                    </a:xfrm>
                    <a:prstGeom prst="rect">
                      <a:avLst/>
                    </a:prstGeom>
                    <a:noFill/>
                    <a:ln>
                      <a:noFill/>
                    </a:ln>
                    <a:extLst>
                      <a:ext uri="{53640926-AAD7-44D8-BBD7-CCE9431645EC}">
                        <a14:shadowObscured xmlns:a14="http://schemas.microsoft.com/office/drawing/2010/main"/>
                      </a:ext>
                    </a:extLst>
                  </pic:spPr>
                </pic:pic>
              </a:graphicData>
            </a:graphic>
          </wp:inline>
        </w:drawing>
      </w:r>
    </w:p>
    <w:p w:rsidR="00D23F3F" w:rsidRPr="00B811B0" w:rsidRDefault="00D23F3F" w:rsidP="00916764">
      <w:pPr>
        <w:pStyle w:val="NoSpacing"/>
        <w:rPr>
          <w:rFonts w:ascii="Verdana" w:hAnsi="Verdana"/>
          <w:b/>
          <w:noProof/>
          <w:sz w:val="20"/>
          <w:szCs w:val="20"/>
          <w:lang w:eastAsia="en-GB"/>
        </w:rPr>
      </w:pPr>
      <w:r w:rsidRPr="00B811B0">
        <w:rPr>
          <w:rFonts w:ascii="Verdana" w:hAnsi="Verdana"/>
          <w:b/>
          <w:noProof/>
          <w:sz w:val="20"/>
          <w:szCs w:val="20"/>
          <w:lang w:eastAsia="en-GB"/>
        </w:rPr>
        <mc:AlternateContent>
          <mc:Choice Requires="wps">
            <w:drawing>
              <wp:anchor distT="0" distB="0" distL="114300" distR="114300" simplePos="0" relativeHeight="251659776" behindDoc="0" locked="0" layoutInCell="1" allowOverlap="1" wp14:anchorId="6336BDC6" wp14:editId="461B4001">
                <wp:simplePos x="0" y="0"/>
                <wp:positionH relativeFrom="column">
                  <wp:posOffset>684425</wp:posOffset>
                </wp:positionH>
                <wp:positionV relativeFrom="paragraph">
                  <wp:posOffset>99060</wp:posOffset>
                </wp:positionV>
                <wp:extent cx="4939030" cy="14039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030" cy="1403985"/>
                        </a:xfrm>
                        <a:prstGeom prst="rect">
                          <a:avLst/>
                        </a:prstGeom>
                        <a:noFill/>
                        <a:ln w="9525">
                          <a:noFill/>
                          <a:miter lim="800000"/>
                          <a:headEnd/>
                          <a:tailEnd/>
                        </a:ln>
                      </wps:spPr>
                      <wps:txbx>
                        <w:txbxContent>
                          <w:p w:rsidR="00D23F3F" w:rsidRPr="00D23F3F" w:rsidRDefault="00D23F3F" w:rsidP="00D23F3F">
                            <w:pPr>
                              <w:pStyle w:val="NoSpacing"/>
                              <w:rPr>
                                <w:sz w:val="20"/>
                                <w:szCs w:val="20"/>
                              </w:rPr>
                            </w:pPr>
                            <w:r>
                              <w:rPr>
                                <w:b/>
                                <w:sz w:val="20"/>
                                <w:szCs w:val="20"/>
                              </w:rPr>
                              <w:t>C</w:t>
                            </w:r>
                            <w:r w:rsidRPr="00D23F3F">
                              <w:rPr>
                                <w:b/>
                                <w:sz w:val="20"/>
                                <w:szCs w:val="20"/>
                              </w:rPr>
                              <w:t>ompression</w:t>
                            </w:r>
                            <w:r w:rsidRPr="00D23F3F">
                              <w:rPr>
                                <w:sz w:val="20"/>
                                <w:szCs w:val="20"/>
                              </w:rPr>
                              <w:t xml:space="preserve"> bandage such as a tubigrip or neoprene support can be applied to limit bleeding and swelling in the injured area.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36BDC6" id="_x0000_s1029" type="#_x0000_t202" style="position:absolute;margin-left:53.9pt;margin-top:7.8pt;width:388.9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" filled="f" stroked="f">
                <v:textbox style="mso-fit-shape-to-text:t">
                  <w:txbxContent>
                    <w:p w:rsidR="00D23F3F" w:rsidRPr="00D23F3F" w:rsidRDefault="00D23F3F" w:rsidP="00D23F3F">
                      <w:pPr>
                        <w:pStyle w:val="NoSpacing"/>
                        <w:rPr>
                          <w:sz w:val="20"/>
                          <w:szCs w:val="20"/>
                        </w:rPr>
                      </w:pPr>
                      <w:r>
                        <w:rPr>
                          <w:b/>
                          <w:sz w:val="20"/>
                          <w:szCs w:val="20"/>
                        </w:rPr>
                        <w:t>C</w:t>
                      </w:r>
                      <w:r w:rsidRPr="00D23F3F">
                        <w:rPr>
                          <w:b/>
                          <w:sz w:val="20"/>
                          <w:szCs w:val="20"/>
                        </w:rPr>
                        <w:t>ompression</w:t>
                      </w:r>
                      <w:r w:rsidRPr="00D23F3F">
                        <w:rPr>
                          <w:sz w:val="20"/>
                          <w:szCs w:val="20"/>
                        </w:rPr>
                        <w:t xml:space="preserve"> bandage such as a tubigrip or neoprene support can be applied to limit bleeding and swelling in the injured area.</w:t>
                      </w:r>
                    </w:p>
                  </w:txbxContent>
                </v:textbox>
              </v:shape>
            </w:pict>
          </mc:Fallback>
        </mc:AlternateContent>
      </w:r>
      <w:r w:rsidRPr="00B811B0">
        <w:rPr>
          <w:rFonts w:ascii="Verdana" w:hAnsi="Verdana"/>
          <w:b/>
          <w:noProof/>
          <w:sz w:val="20"/>
          <w:szCs w:val="20"/>
          <w:lang w:eastAsia="en-GB"/>
        </w:rPr>
        <w:drawing>
          <wp:inline distT="0" distB="0" distL="0" distR="0" wp14:anchorId="1E732F7F" wp14:editId="43F1D967">
            <wp:extent cx="515668" cy="533106"/>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8890" r="21126"/>
                    <a:stretch/>
                  </pic:blipFill>
                  <pic:spPr bwMode="auto">
                    <a:xfrm>
                      <a:off x="0" y="0"/>
                      <a:ext cx="515752" cy="533193"/>
                    </a:xfrm>
                    <a:prstGeom prst="rect">
                      <a:avLst/>
                    </a:prstGeom>
                    <a:noFill/>
                    <a:ln>
                      <a:noFill/>
                    </a:ln>
                    <a:extLst>
                      <a:ext uri="{53640926-AAD7-44D8-BBD7-CCE9431645EC}">
                        <a14:shadowObscured xmlns:a14="http://schemas.microsoft.com/office/drawing/2010/main"/>
                      </a:ext>
                    </a:extLst>
                  </pic:spPr>
                </pic:pic>
              </a:graphicData>
            </a:graphic>
          </wp:inline>
        </w:drawing>
      </w:r>
    </w:p>
    <w:p w:rsidR="00A7070F" w:rsidRPr="00B811B0" w:rsidRDefault="00D23F3F" w:rsidP="00D23F3F">
      <w:pPr>
        <w:pStyle w:val="NoSpacing"/>
        <w:jc w:val="both"/>
        <w:rPr>
          <w:rFonts w:ascii="Verdana" w:hAnsi="Verdana"/>
          <w:b/>
          <w:sz w:val="20"/>
          <w:szCs w:val="20"/>
        </w:rPr>
      </w:pPr>
      <w:r w:rsidRPr="00B811B0">
        <w:rPr>
          <w:rFonts w:ascii="Verdana" w:hAnsi="Verdana"/>
          <w:b/>
          <w:noProof/>
          <w:sz w:val="20"/>
          <w:szCs w:val="20"/>
          <w:lang w:eastAsia="en-GB"/>
        </w:rPr>
        <mc:AlternateContent>
          <mc:Choice Requires="wps">
            <w:drawing>
              <wp:anchor distT="0" distB="0" distL="114300" distR="114300" simplePos="0" relativeHeight="251661824" behindDoc="0" locked="0" layoutInCell="1" allowOverlap="1" wp14:anchorId="30DDB01D" wp14:editId="43BA1FC0">
                <wp:simplePos x="0" y="0"/>
                <wp:positionH relativeFrom="column">
                  <wp:posOffset>684425</wp:posOffset>
                </wp:positionH>
                <wp:positionV relativeFrom="paragraph">
                  <wp:posOffset>109220</wp:posOffset>
                </wp:positionV>
                <wp:extent cx="4939030" cy="14039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030" cy="1403985"/>
                        </a:xfrm>
                        <a:prstGeom prst="rect">
                          <a:avLst/>
                        </a:prstGeom>
                        <a:noFill/>
                        <a:ln w="9525">
                          <a:noFill/>
                          <a:miter lim="800000"/>
                          <a:headEnd/>
                          <a:tailEnd/>
                        </a:ln>
                      </wps:spPr>
                      <wps:txbx>
                        <w:txbxContent>
                          <w:p w:rsidR="00D23F3F" w:rsidRPr="00D23F3F" w:rsidRDefault="00D23F3F" w:rsidP="00D23F3F">
                            <w:pPr>
                              <w:pStyle w:val="NoSpacing"/>
                              <w:rPr>
                                <w:sz w:val="20"/>
                                <w:szCs w:val="20"/>
                              </w:rPr>
                            </w:pPr>
                            <w:r w:rsidRPr="00D23F3F">
                              <w:rPr>
                                <w:b/>
                                <w:sz w:val="20"/>
                                <w:szCs w:val="20"/>
                              </w:rPr>
                              <w:t xml:space="preserve">Elevating </w:t>
                            </w:r>
                            <w:r w:rsidRPr="00D23F3F">
                              <w:rPr>
                                <w:sz w:val="20"/>
                                <w:szCs w:val="20"/>
                              </w:rPr>
                              <w:t>the leg above your heart level on pillows will help with pain and may reduce swelling. Both compression and elevation can be completed in-between periods of icing.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DDB01D" id="_x0000_s1030" type="#_x0000_t202" style="position:absolute;left:0;text-align:left;margin-left:53.9pt;margin-top:8.6pt;width:388.9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" filled="f" stroked="f">
                <v:textbox style="mso-fit-shape-to-text:t">
                  <w:txbxContent>
                    <w:p w:rsidR="00D23F3F" w:rsidRPr="00D23F3F" w:rsidRDefault="00D23F3F" w:rsidP="00D23F3F">
                      <w:pPr>
                        <w:pStyle w:val="NoSpacing"/>
                        <w:rPr>
                          <w:sz w:val="20"/>
                          <w:szCs w:val="20"/>
                        </w:rPr>
                      </w:pPr>
                      <w:r w:rsidRPr="00D23F3F">
                        <w:rPr>
                          <w:b/>
                          <w:sz w:val="20"/>
                          <w:szCs w:val="20"/>
                        </w:rPr>
                        <w:t xml:space="preserve">Elevating </w:t>
                      </w:r>
                      <w:r w:rsidRPr="00D23F3F">
                        <w:rPr>
                          <w:sz w:val="20"/>
                          <w:szCs w:val="20"/>
                        </w:rPr>
                        <w:t>the leg above your heart level on pillows will help with pain and may reduce swelling. Both compression and elevation can be completed in-between periods of icing.</w:t>
                      </w:r>
                    </w:p>
                  </w:txbxContent>
                </v:textbox>
              </v:shape>
            </w:pict>
          </mc:Fallback>
        </mc:AlternateContent>
      </w:r>
      <w:r w:rsidRPr="00B811B0">
        <w:rPr>
          <w:rFonts w:ascii="Verdana" w:eastAsia="Times New Roman" w:hAnsi="Verdana" w:cs="Times New Roman"/>
          <w:noProof/>
          <w:color w:val="6D6E70"/>
          <w:sz w:val="20"/>
          <w:szCs w:val="20"/>
          <w:lang w:eastAsia="en-GB"/>
        </w:rPr>
        <w:drawing>
          <wp:inline distT="0" distB="0" distL="0" distR="0" wp14:anchorId="0A13CC9B" wp14:editId="349D13FA">
            <wp:extent cx="525552" cy="557819"/>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6140" b="5364"/>
                    <a:stretch/>
                  </pic:blipFill>
                  <pic:spPr bwMode="auto">
                    <a:xfrm>
                      <a:off x="0" y="0"/>
                      <a:ext cx="528951" cy="561427"/>
                    </a:xfrm>
                    <a:prstGeom prst="rect">
                      <a:avLst/>
                    </a:prstGeom>
                    <a:noFill/>
                    <a:ln>
                      <a:noFill/>
                    </a:ln>
                    <a:extLst>
                      <a:ext uri="{53640926-AAD7-44D8-BBD7-CCE9431645EC}">
                        <a14:shadowObscured xmlns:a14="http://schemas.microsoft.com/office/drawing/2010/main"/>
                      </a:ext>
                    </a:extLst>
                  </pic:spPr>
                </pic:pic>
              </a:graphicData>
            </a:graphic>
          </wp:inline>
        </w:drawing>
      </w:r>
    </w:p>
    <w:p w:rsidR="003B11FB" w:rsidRPr="00B811B0" w:rsidRDefault="003B11FB" w:rsidP="00916764">
      <w:pPr>
        <w:pStyle w:val="NoSpacing"/>
        <w:rPr>
          <w:rFonts w:ascii="Verdana" w:hAnsi="Verdana"/>
          <w:sz w:val="20"/>
          <w:szCs w:val="20"/>
        </w:rPr>
      </w:pPr>
    </w:p>
    <w:p w:rsidR="003B11FB" w:rsidRPr="00B811B0" w:rsidRDefault="003B11FB" w:rsidP="00916764">
      <w:pPr>
        <w:pStyle w:val="NoSpacing"/>
        <w:rPr>
          <w:rFonts w:ascii="Verdana" w:hAnsi="Verdana"/>
          <w:sz w:val="20"/>
          <w:szCs w:val="20"/>
        </w:rPr>
      </w:pPr>
      <w:r w:rsidRPr="00B811B0">
        <w:rPr>
          <w:rFonts w:ascii="Verdana" w:hAnsi="Verdana"/>
          <w:sz w:val="20"/>
          <w:szCs w:val="20"/>
        </w:rPr>
        <w:t>Over-the-counter analgesia, such as</w:t>
      </w:r>
      <w:r w:rsidR="005F2F89" w:rsidRPr="00B811B0">
        <w:rPr>
          <w:rFonts w:ascii="Verdana" w:hAnsi="Verdana"/>
          <w:sz w:val="20"/>
          <w:szCs w:val="20"/>
        </w:rPr>
        <w:t xml:space="preserve"> paracetamol, may</w:t>
      </w:r>
      <w:r w:rsidRPr="00B811B0">
        <w:rPr>
          <w:rFonts w:ascii="Verdana" w:hAnsi="Verdana"/>
          <w:sz w:val="20"/>
          <w:szCs w:val="20"/>
        </w:rPr>
        <w:t xml:space="preserve"> also </w:t>
      </w:r>
      <w:r w:rsidR="005F2F89" w:rsidRPr="00B811B0">
        <w:rPr>
          <w:rFonts w:ascii="Verdana" w:hAnsi="Verdana"/>
          <w:sz w:val="20"/>
          <w:szCs w:val="20"/>
        </w:rPr>
        <w:t xml:space="preserve">help to </w:t>
      </w:r>
      <w:r w:rsidRPr="00B811B0">
        <w:rPr>
          <w:rFonts w:ascii="Verdana" w:hAnsi="Verdana"/>
          <w:sz w:val="20"/>
          <w:szCs w:val="20"/>
        </w:rPr>
        <w:t>reduce your symptoms. If you require further information on pain relief, speak to your GP or pharmacist.</w:t>
      </w:r>
    </w:p>
    <w:p w:rsidR="0089051D" w:rsidRPr="00B811B0" w:rsidRDefault="0089051D" w:rsidP="00916764">
      <w:pPr>
        <w:pStyle w:val="NoSpacing"/>
        <w:rPr>
          <w:rFonts w:ascii="Verdana" w:hAnsi="Verdana"/>
          <w:b/>
          <w:sz w:val="20"/>
          <w:szCs w:val="20"/>
        </w:rPr>
      </w:pPr>
    </w:p>
    <w:p w:rsidR="003B11FB" w:rsidRPr="00B811B0" w:rsidRDefault="003B11FB" w:rsidP="00916764">
      <w:pPr>
        <w:pStyle w:val="NoSpacing"/>
        <w:rPr>
          <w:rFonts w:ascii="Verdana" w:hAnsi="Verdana"/>
          <w:b/>
          <w:sz w:val="20"/>
          <w:szCs w:val="20"/>
        </w:rPr>
      </w:pPr>
    </w:p>
    <w:p w:rsidR="007E294A" w:rsidRPr="00B811B0" w:rsidRDefault="00B338CA" w:rsidP="00916764">
      <w:pPr>
        <w:pStyle w:val="NoSpacing"/>
        <w:rPr>
          <w:rFonts w:ascii="Verdana" w:hAnsi="Verdana"/>
          <w:sz w:val="20"/>
          <w:szCs w:val="20"/>
          <w:u w:val="single"/>
        </w:rPr>
      </w:pPr>
      <w:r w:rsidRPr="00B811B0">
        <w:rPr>
          <w:rFonts w:ascii="Verdana" w:hAnsi="Verdana"/>
          <w:sz w:val="20"/>
          <w:szCs w:val="20"/>
          <w:u w:val="single"/>
        </w:rPr>
        <w:t xml:space="preserve">Progressive Exercise </w:t>
      </w:r>
    </w:p>
    <w:p w:rsidR="007E294A" w:rsidRPr="00B811B0" w:rsidRDefault="007E294A" w:rsidP="007E294A">
      <w:pPr>
        <w:pStyle w:val="NoSpacing"/>
        <w:rPr>
          <w:rFonts w:ascii="Verdana" w:hAnsi="Verdana"/>
          <w:sz w:val="20"/>
          <w:szCs w:val="20"/>
        </w:rPr>
      </w:pPr>
      <w:r w:rsidRPr="00B811B0">
        <w:rPr>
          <w:rFonts w:ascii="Verdana" w:hAnsi="Verdana"/>
          <w:sz w:val="20"/>
          <w:szCs w:val="20"/>
        </w:rPr>
        <w:t>Exercise is an essential part of your recover</w:t>
      </w:r>
      <w:r w:rsidR="00EA3DD9" w:rsidRPr="00B811B0">
        <w:rPr>
          <w:rFonts w:ascii="Verdana" w:hAnsi="Verdana"/>
          <w:sz w:val="20"/>
          <w:szCs w:val="20"/>
        </w:rPr>
        <w:t>y following a hamstring injury. Specific exercise regimes ha</w:t>
      </w:r>
      <w:r w:rsidR="00A36CE6" w:rsidRPr="00B811B0">
        <w:rPr>
          <w:rFonts w:ascii="Verdana" w:hAnsi="Verdana"/>
          <w:sz w:val="20"/>
          <w:szCs w:val="20"/>
        </w:rPr>
        <w:t xml:space="preserve">ve </w:t>
      </w:r>
      <w:r w:rsidR="00EA3DD9" w:rsidRPr="00B811B0">
        <w:rPr>
          <w:rFonts w:ascii="Verdana" w:hAnsi="Verdana"/>
          <w:sz w:val="20"/>
          <w:szCs w:val="20"/>
        </w:rPr>
        <w:t xml:space="preserve">been shown to </w:t>
      </w:r>
      <w:r w:rsidR="00821ACC" w:rsidRPr="00B811B0">
        <w:rPr>
          <w:rFonts w:ascii="Verdana" w:hAnsi="Verdana"/>
          <w:sz w:val="20"/>
          <w:szCs w:val="20"/>
        </w:rPr>
        <w:t>help prevent injuries reoccur</w:t>
      </w:r>
      <w:r w:rsidRPr="00B811B0">
        <w:rPr>
          <w:rFonts w:ascii="Verdana" w:hAnsi="Verdana"/>
          <w:sz w:val="20"/>
          <w:szCs w:val="20"/>
        </w:rPr>
        <w:t xml:space="preserve">. </w:t>
      </w:r>
      <w:r w:rsidR="003B11FB" w:rsidRPr="00B811B0">
        <w:rPr>
          <w:rFonts w:ascii="Verdana" w:hAnsi="Verdana"/>
          <w:sz w:val="20"/>
          <w:szCs w:val="20"/>
        </w:rPr>
        <w:t>They should be done as pain allows, with some discomfort being acceptable. If a sharp shooting pain is provoked then ease off.</w:t>
      </w:r>
      <w:r w:rsidR="004F4297" w:rsidRPr="00B811B0">
        <w:rPr>
          <w:rFonts w:ascii="Verdana" w:hAnsi="Verdana"/>
          <w:sz w:val="20"/>
          <w:szCs w:val="20"/>
        </w:rPr>
        <w:t xml:space="preserve"> </w:t>
      </w:r>
      <w:r w:rsidR="007436B3" w:rsidRPr="00B811B0">
        <w:rPr>
          <w:rFonts w:ascii="Verdana" w:hAnsi="Verdana"/>
          <w:sz w:val="20"/>
          <w:szCs w:val="20"/>
        </w:rPr>
        <w:t xml:space="preserve">As your pain reduces and your movement improves consider progressing to the more difficult exercises. </w:t>
      </w:r>
    </w:p>
    <w:p w:rsidR="007E294A" w:rsidRPr="00B811B0" w:rsidRDefault="007E294A" w:rsidP="007E294A">
      <w:pPr>
        <w:pStyle w:val="NoSpacing"/>
        <w:rPr>
          <w:rFonts w:ascii="Verdana" w:hAnsi="Verdana"/>
          <w:b/>
          <w:sz w:val="20"/>
          <w:szCs w:val="20"/>
        </w:rPr>
      </w:pPr>
    </w:p>
    <w:p w:rsidR="00B90DF6" w:rsidRPr="00B811B0" w:rsidRDefault="00E72E41" w:rsidP="00916764">
      <w:pPr>
        <w:pStyle w:val="NoSpacing"/>
        <w:rPr>
          <w:rFonts w:ascii="Verdana" w:hAnsi="Verdana"/>
          <w:b/>
          <w:sz w:val="20"/>
          <w:szCs w:val="20"/>
        </w:rPr>
      </w:pPr>
      <w:r w:rsidRPr="00B811B0">
        <w:rPr>
          <w:rFonts w:ascii="Verdana" w:hAnsi="Verdana"/>
          <w:b/>
          <w:noProof/>
          <w:sz w:val="20"/>
          <w:szCs w:val="20"/>
          <w:lang w:eastAsia="en-GB"/>
        </w:rPr>
        <w:lastRenderedPageBreak/>
        <w:drawing>
          <wp:inline distT="0" distB="0" distL="0" distR="0">
            <wp:extent cx="5731510" cy="4662051"/>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662051"/>
                    </a:xfrm>
                    <a:prstGeom prst="rect">
                      <a:avLst/>
                    </a:prstGeom>
                    <a:noFill/>
                    <a:ln>
                      <a:noFill/>
                    </a:ln>
                  </pic:spPr>
                </pic:pic>
              </a:graphicData>
            </a:graphic>
          </wp:inline>
        </w:drawing>
      </w:r>
    </w:p>
    <w:p w:rsidR="00482AE6" w:rsidRPr="00B811B0" w:rsidRDefault="00482AE6" w:rsidP="00916764">
      <w:pPr>
        <w:pStyle w:val="NoSpacing"/>
        <w:rPr>
          <w:rFonts w:ascii="Verdana" w:hAnsi="Verdana"/>
          <w:b/>
          <w:sz w:val="20"/>
          <w:szCs w:val="20"/>
        </w:rPr>
      </w:pPr>
    </w:p>
    <w:p w:rsidR="00E72E41" w:rsidRPr="00B811B0" w:rsidRDefault="00E72E41" w:rsidP="00916764">
      <w:pPr>
        <w:pStyle w:val="NoSpacing"/>
        <w:rPr>
          <w:rFonts w:ascii="Verdana" w:hAnsi="Verdana"/>
          <w:b/>
          <w:color w:val="28A0BE"/>
          <w:sz w:val="20"/>
          <w:szCs w:val="20"/>
        </w:rPr>
      </w:pPr>
    </w:p>
    <w:p w:rsidR="00E43A7E" w:rsidRPr="00B811B0" w:rsidRDefault="00907F82" w:rsidP="00916764">
      <w:pPr>
        <w:pStyle w:val="NoSpacing"/>
        <w:rPr>
          <w:rFonts w:ascii="Verdana" w:hAnsi="Verdana"/>
          <w:b/>
          <w:color w:val="28A0BE"/>
          <w:sz w:val="20"/>
          <w:szCs w:val="20"/>
        </w:rPr>
      </w:pPr>
      <w:r w:rsidRPr="00B811B0">
        <w:rPr>
          <w:rFonts w:ascii="Verdana" w:hAnsi="Verdana"/>
          <w:b/>
          <w:color w:val="28A0BE"/>
          <w:sz w:val="20"/>
          <w:szCs w:val="20"/>
        </w:rPr>
        <w:t>Factors influencing pain and recovery</w:t>
      </w:r>
    </w:p>
    <w:p w:rsidR="008A367E" w:rsidRPr="00B811B0" w:rsidRDefault="008A367E" w:rsidP="008A367E">
      <w:pPr>
        <w:pStyle w:val="NoSpacing"/>
        <w:rPr>
          <w:rFonts w:ascii="Verdana" w:hAnsi="Verdana" w:cstheme="minorHAnsi"/>
          <w:sz w:val="20"/>
          <w:szCs w:val="20"/>
        </w:rPr>
      </w:pPr>
      <w:r w:rsidRPr="00B811B0">
        <w:rPr>
          <w:rFonts w:ascii="Verdana" w:hAnsi="Verdana" w:cstheme="minorHAnsi"/>
          <w:sz w:val="20"/>
          <w:szCs w:val="20"/>
        </w:rPr>
        <w:t xml:space="preserve">During your recovery a number of other factors can influence your pain levels. Keep the following factors in mind to help move the healing process along: </w:t>
      </w:r>
    </w:p>
    <w:p w:rsidR="008A367E" w:rsidRPr="00B811B0" w:rsidRDefault="008A367E" w:rsidP="008A367E">
      <w:pPr>
        <w:pStyle w:val="NoSpacing"/>
        <w:rPr>
          <w:rFonts w:ascii="Verdana" w:hAnsi="Verdana"/>
          <w:sz w:val="20"/>
          <w:szCs w:val="20"/>
        </w:rPr>
      </w:pPr>
    </w:p>
    <w:p w:rsidR="008A367E" w:rsidRPr="00B811B0" w:rsidRDefault="008A367E" w:rsidP="008A367E">
      <w:pPr>
        <w:pStyle w:val="NoSpacing"/>
        <w:rPr>
          <w:rFonts w:ascii="Verdana" w:hAnsi="Verdana"/>
          <w:sz w:val="20"/>
          <w:szCs w:val="20"/>
          <w:u w:val="single"/>
        </w:rPr>
      </w:pPr>
      <w:r w:rsidRPr="00B811B0">
        <w:rPr>
          <w:rFonts w:ascii="Verdana" w:hAnsi="Verdana"/>
          <w:sz w:val="20"/>
          <w:szCs w:val="20"/>
          <w:u w:val="single"/>
        </w:rPr>
        <w:t>Work</w:t>
      </w:r>
    </w:p>
    <w:p w:rsidR="008A367E" w:rsidRPr="00B811B0" w:rsidRDefault="008A367E" w:rsidP="008A367E">
      <w:pPr>
        <w:pStyle w:val="NoSpacing"/>
        <w:rPr>
          <w:rFonts w:ascii="Verdana" w:hAnsi="Verdana"/>
          <w:sz w:val="20"/>
          <w:szCs w:val="20"/>
        </w:rPr>
      </w:pPr>
      <w:r w:rsidRPr="00B811B0">
        <w:rPr>
          <w:rFonts w:ascii="Verdana" w:hAnsi="Verdana"/>
          <w:sz w:val="20"/>
          <w:szCs w:val="20"/>
        </w:rPr>
        <w:t xml:space="preserve">You may be worried about continuing with work, or other responsibilities. It is important to discuss these fears with your practitioner. Remaining at work usually leads to a quicker recovery even if you have to work with modified activities. </w:t>
      </w:r>
    </w:p>
    <w:p w:rsidR="008A367E" w:rsidRPr="00B811B0" w:rsidRDefault="008A367E" w:rsidP="008A367E">
      <w:pPr>
        <w:pStyle w:val="NoSpacing"/>
        <w:rPr>
          <w:rFonts w:ascii="Verdana" w:hAnsi="Verdana"/>
          <w:sz w:val="20"/>
          <w:szCs w:val="20"/>
        </w:rPr>
      </w:pPr>
    </w:p>
    <w:p w:rsidR="008A367E" w:rsidRPr="00B811B0" w:rsidRDefault="008A367E" w:rsidP="008A367E">
      <w:pPr>
        <w:pStyle w:val="NoSpacing"/>
        <w:rPr>
          <w:rFonts w:ascii="Verdana" w:hAnsi="Verdana"/>
          <w:sz w:val="20"/>
          <w:szCs w:val="20"/>
        </w:rPr>
      </w:pPr>
      <w:r w:rsidRPr="00B811B0">
        <w:rPr>
          <w:rFonts w:ascii="Verdana" w:hAnsi="Verdana"/>
          <w:sz w:val="20"/>
          <w:szCs w:val="20"/>
        </w:rPr>
        <w:t>Having poor posture does not cause back pain. There is no perfect posture. Staying in one position for long periods can be a factor in your pain. It is important to plan regular breaks and change posture regularly.</w:t>
      </w:r>
    </w:p>
    <w:p w:rsidR="008A367E" w:rsidRPr="00B811B0" w:rsidRDefault="008A367E" w:rsidP="008A367E">
      <w:pPr>
        <w:pStyle w:val="NoSpacing"/>
        <w:rPr>
          <w:rFonts w:ascii="Verdana" w:hAnsi="Verdana"/>
          <w:sz w:val="20"/>
          <w:szCs w:val="20"/>
        </w:rPr>
      </w:pPr>
    </w:p>
    <w:p w:rsidR="008A367E" w:rsidRPr="00B811B0" w:rsidRDefault="008A367E" w:rsidP="008A367E">
      <w:pPr>
        <w:pStyle w:val="NoSpacing"/>
        <w:rPr>
          <w:rFonts w:ascii="Verdana" w:hAnsi="Verdana"/>
          <w:sz w:val="20"/>
          <w:szCs w:val="20"/>
        </w:rPr>
      </w:pPr>
      <w:r w:rsidRPr="00B811B0">
        <w:rPr>
          <w:rFonts w:ascii="Verdana" w:hAnsi="Verdana"/>
          <w:sz w:val="20"/>
          <w:szCs w:val="20"/>
        </w:rPr>
        <w:t>Your relationship with your boss and colleagues, job enjoyment, feeling supported at work and returning to work are all very important in helping your recovery. Speak to your employer if you need support at work.</w:t>
      </w:r>
    </w:p>
    <w:p w:rsidR="008A367E" w:rsidRPr="00B811B0" w:rsidRDefault="008A367E" w:rsidP="008A367E">
      <w:pPr>
        <w:pStyle w:val="NoSpacing"/>
        <w:rPr>
          <w:rFonts w:ascii="Verdana" w:hAnsi="Verdana"/>
          <w:sz w:val="20"/>
          <w:szCs w:val="20"/>
        </w:rPr>
      </w:pPr>
    </w:p>
    <w:p w:rsidR="008A367E" w:rsidRPr="00B811B0" w:rsidRDefault="008A367E" w:rsidP="008A367E">
      <w:pPr>
        <w:pStyle w:val="NoSpacing"/>
        <w:rPr>
          <w:rFonts w:ascii="Verdana" w:hAnsi="Verdana"/>
          <w:sz w:val="20"/>
          <w:szCs w:val="20"/>
          <w:u w:val="single"/>
        </w:rPr>
      </w:pPr>
      <w:r w:rsidRPr="00B811B0">
        <w:rPr>
          <w:rFonts w:ascii="Verdana" w:hAnsi="Verdana"/>
          <w:sz w:val="20"/>
          <w:szCs w:val="20"/>
          <w:u w:val="single"/>
        </w:rPr>
        <w:t>Painkillers</w:t>
      </w:r>
    </w:p>
    <w:p w:rsidR="008A367E" w:rsidRPr="00B811B0" w:rsidRDefault="008A367E" w:rsidP="008A367E">
      <w:pPr>
        <w:pStyle w:val="NoSpacing"/>
        <w:rPr>
          <w:rFonts w:ascii="Verdana" w:hAnsi="Verdana"/>
          <w:sz w:val="20"/>
          <w:szCs w:val="20"/>
        </w:rPr>
      </w:pPr>
      <w:r w:rsidRPr="00B811B0">
        <w:rPr>
          <w:rFonts w:ascii="Verdana" w:hAnsi="Verdana"/>
          <w:sz w:val="20"/>
          <w:szCs w:val="20"/>
        </w:rPr>
        <w:t>Painkillers may help to manage your pain but should only be taken for a short period. Paracetamol is not usually effective for sciatica.  Painkillers do not speed up your recovery. They should always be used with other options such as exercise or other improvements to your well-being.</w:t>
      </w:r>
    </w:p>
    <w:p w:rsidR="008A367E" w:rsidRPr="00B811B0" w:rsidRDefault="008A367E" w:rsidP="008A367E">
      <w:pPr>
        <w:pStyle w:val="NoSpacing"/>
        <w:rPr>
          <w:rFonts w:ascii="Verdana" w:hAnsi="Verdana"/>
          <w:sz w:val="20"/>
          <w:szCs w:val="20"/>
        </w:rPr>
      </w:pPr>
    </w:p>
    <w:p w:rsidR="008A367E" w:rsidRPr="00B811B0" w:rsidRDefault="008A367E" w:rsidP="008A367E">
      <w:pPr>
        <w:pStyle w:val="NoSpacing"/>
        <w:rPr>
          <w:rFonts w:ascii="Verdana" w:hAnsi="Verdana"/>
          <w:sz w:val="20"/>
          <w:szCs w:val="20"/>
          <w:u w:val="single"/>
        </w:rPr>
      </w:pPr>
      <w:r w:rsidRPr="00B811B0">
        <w:rPr>
          <w:rFonts w:ascii="Verdana" w:hAnsi="Verdana"/>
          <w:sz w:val="20"/>
          <w:szCs w:val="20"/>
          <w:u w:val="single"/>
        </w:rPr>
        <w:t>Look after yourself</w:t>
      </w:r>
    </w:p>
    <w:p w:rsidR="008A367E" w:rsidRPr="00B811B0" w:rsidRDefault="008A367E" w:rsidP="008A367E">
      <w:pPr>
        <w:pStyle w:val="NoSpacing"/>
        <w:rPr>
          <w:rFonts w:ascii="Verdana" w:hAnsi="Verdana"/>
          <w:sz w:val="20"/>
          <w:szCs w:val="20"/>
        </w:rPr>
      </w:pPr>
      <w:r w:rsidRPr="00B811B0">
        <w:rPr>
          <w:rFonts w:ascii="Verdana" w:hAnsi="Verdana"/>
          <w:sz w:val="20"/>
          <w:szCs w:val="20"/>
        </w:rPr>
        <w:lastRenderedPageBreak/>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10" w:history="1">
        <w:r w:rsidRPr="00B811B0">
          <w:rPr>
            <w:rStyle w:val="Hyperlink"/>
            <w:rFonts w:ascii="Verdana" w:hAnsi="Verdana" w:cstheme="minorHAnsi"/>
            <w:sz w:val="20"/>
            <w:szCs w:val="20"/>
          </w:rPr>
          <w:t>https://www.nhs.uk/oneyou</w:t>
        </w:r>
      </w:hyperlink>
    </w:p>
    <w:p w:rsidR="008A367E" w:rsidRPr="00B811B0" w:rsidRDefault="008A367E" w:rsidP="008A367E">
      <w:pPr>
        <w:pStyle w:val="NoSpacing"/>
        <w:rPr>
          <w:rFonts w:ascii="Verdana" w:hAnsi="Verdana"/>
          <w:sz w:val="20"/>
          <w:szCs w:val="20"/>
          <w:u w:val="single"/>
        </w:rPr>
      </w:pPr>
    </w:p>
    <w:p w:rsidR="008A367E" w:rsidRPr="00B811B0" w:rsidRDefault="008A367E" w:rsidP="008A367E">
      <w:pPr>
        <w:pStyle w:val="NoSpacing"/>
        <w:rPr>
          <w:rFonts w:ascii="Verdana" w:hAnsi="Verdana"/>
          <w:sz w:val="20"/>
          <w:szCs w:val="20"/>
          <w:u w:val="single"/>
        </w:rPr>
      </w:pPr>
      <w:r w:rsidRPr="00B811B0">
        <w:rPr>
          <w:rFonts w:ascii="Verdana" w:hAnsi="Verdana"/>
          <w:sz w:val="20"/>
          <w:szCs w:val="20"/>
          <w:u w:val="single"/>
        </w:rPr>
        <w:t>Reduce stress and anxiety</w:t>
      </w:r>
    </w:p>
    <w:p w:rsidR="008A367E" w:rsidRPr="00B811B0" w:rsidRDefault="008A367E" w:rsidP="008A367E">
      <w:pPr>
        <w:pStyle w:val="NoSpacing"/>
        <w:rPr>
          <w:rFonts w:ascii="Verdana" w:hAnsi="Verdana"/>
          <w:sz w:val="20"/>
          <w:szCs w:val="20"/>
        </w:rPr>
      </w:pPr>
      <w:r w:rsidRPr="00B811B0">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8A367E" w:rsidRPr="00B811B0" w:rsidRDefault="008A367E" w:rsidP="008A367E">
      <w:pPr>
        <w:pStyle w:val="NoSpacing"/>
        <w:rPr>
          <w:rFonts w:ascii="Verdana" w:hAnsi="Verdana"/>
          <w:sz w:val="20"/>
          <w:szCs w:val="20"/>
        </w:rPr>
      </w:pPr>
    </w:p>
    <w:p w:rsidR="008A367E" w:rsidRPr="00B811B0" w:rsidRDefault="008A367E" w:rsidP="008A367E">
      <w:pPr>
        <w:pStyle w:val="NoSpacing"/>
        <w:rPr>
          <w:rFonts w:ascii="Verdana" w:hAnsi="Verdana"/>
          <w:sz w:val="20"/>
          <w:szCs w:val="20"/>
        </w:rPr>
      </w:pPr>
      <w:r w:rsidRPr="00B811B0">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rsidR="008A367E" w:rsidRPr="00B811B0" w:rsidRDefault="008A367E" w:rsidP="008A367E">
      <w:pPr>
        <w:pStyle w:val="NoSpacing"/>
        <w:rPr>
          <w:rFonts w:ascii="Verdana" w:hAnsi="Verdana"/>
          <w:sz w:val="20"/>
          <w:szCs w:val="20"/>
        </w:rPr>
      </w:pPr>
    </w:p>
    <w:p w:rsidR="008A367E" w:rsidRPr="00B811B0" w:rsidRDefault="008A367E" w:rsidP="008A367E">
      <w:pPr>
        <w:pStyle w:val="NoSpacing"/>
        <w:rPr>
          <w:rFonts w:ascii="Verdana" w:hAnsi="Verdana" w:cstheme="minorHAnsi"/>
          <w:color w:val="000000"/>
          <w:sz w:val="20"/>
          <w:szCs w:val="20"/>
        </w:rPr>
      </w:pPr>
      <w:r w:rsidRPr="00B811B0">
        <w:rPr>
          <w:rFonts w:ascii="Verdana" w:hAnsi="Verdana"/>
          <w:sz w:val="20"/>
          <w:szCs w:val="20"/>
        </w:rPr>
        <w:t xml:space="preserve">Find help and support here: </w:t>
      </w:r>
      <w:hyperlink r:id="rId11" w:history="1">
        <w:r w:rsidRPr="00B811B0">
          <w:rPr>
            <w:rStyle w:val="Hyperlink"/>
            <w:rFonts w:ascii="Verdana" w:hAnsi="Verdana" w:cstheme="minorHAnsi"/>
            <w:sz w:val="20"/>
            <w:szCs w:val="20"/>
          </w:rPr>
          <w:t>https://www.nhs.uk/oneyou/every-mind-matters/</w:t>
        </w:r>
      </w:hyperlink>
      <w:r w:rsidRPr="00B811B0">
        <w:rPr>
          <w:rFonts w:ascii="Verdana" w:hAnsi="Verdana" w:cstheme="minorHAnsi"/>
          <w:color w:val="000000"/>
          <w:sz w:val="20"/>
          <w:szCs w:val="20"/>
        </w:rPr>
        <w:t xml:space="preserve"> </w:t>
      </w:r>
    </w:p>
    <w:p w:rsidR="008A367E" w:rsidRPr="00B811B0" w:rsidRDefault="00B811B0" w:rsidP="008A367E">
      <w:pPr>
        <w:pStyle w:val="NoSpacing"/>
        <w:rPr>
          <w:rFonts w:ascii="Verdana" w:hAnsi="Verdana" w:cstheme="minorHAnsi"/>
          <w:color w:val="000000"/>
          <w:sz w:val="20"/>
          <w:szCs w:val="20"/>
        </w:rPr>
      </w:pPr>
      <w:hyperlink r:id="rId12" w:history="1">
        <w:r w:rsidR="008A367E" w:rsidRPr="00B811B0">
          <w:rPr>
            <w:rStyle w:val="Hyperlink"/>
            <w:rFonts w:ascii="Verdana" w:hAnsi="Verdana" w:cstheme="minorHAnsi"/>
            <w:sz w:val="20"/>
            <w:szCs w:val="20"/>
          </w:rPr>
          <w:t>https://www.northessexiapt.nhs.uk/west-essex</w:t>
        </w:r>
      </w:hyperlink>
      <w:r w:rsidR="008A367E" w:rsidRPr="00B811B0">
        <w:rPr>
          <w:rFonts w:ascii="Verdana" w:hAnsi="Verdana" w:cstheme="minorHAnsi"/>
          <w:color w:val="000000"/>
          <w:sz w:val="20"/>
          <w:szCs w:val="20"/>
        </w:rPr>
        <w:t xml:space="preserve"> </w:t>
      </w:r>
    </w:p>
    <w:p w:rsidR="008A367E" w:rsidRPr="00B811B0" w:rsidRDefault="008A367E" w:rsidP="008A367E">
      <w:pPr>
        <w:pStyle w:val="NoSpacing"/>
        <w:rPr>
          <w:rFonts w:ascii="Verdana" w:hAnsi="Verdana"/>
          <w:sz w:val="20"/>
          <w:szCs w:val="20"/>
        </w:rPr>
      </w:pPr>
    </w:p>
    <w:p w:rsidR="008A367E" w:rsidRPr="00B811B0" w:rsidRDefault="008A367E" w:rsidP="008A367E">
      <w:pPr>
        <w:pStyle w:val="NoSpacing"/>
        <w:rPr>
          <w:rFonts w:ascii="Verdana" w:hAnsi="Verdana"/>
          <w:sz w:val="20"/>
          <w:szCs w:val="20"/>
          <w:u w:val="single"/>
        </w:rPr>
      </w:pPr>
      <w:r w:rsidRPr="00B811B0">
        <w:rPr>
          <w:rFonts w:ascii="Verdana" w:hAnsi="Verdana"/>
          <w:sz w:val="20"/>
          <w:szCs w:val="20"/>
          <w:u w:val="single"/>
        </w:rPr>
        <w:t>Physical Activity</w:t>
      </w:r>
    </w:p>
    <w:p w:rsidR="008A367E" w:rsidRPr="00B811B0" w:rsidRDefault="008A367E" w:rsidP="008A367E">
      <w:pPr>
        <w:pStyle w:val="NoSpacing"/>
        <w:rPr>
          <w:rFonts w:ascii="Verdana" w:hAnsi="Verdana"/>
          <w:sz w:val="20"/>
          <w:szCs w:val="20"/>
        </w:rPr>
      </w:pPr>
      <w:r w:rsidRPr="00B811B0">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rsidR="008A367E" w:rsidRPr="00B811B0" w:rsidRDefault="008A367E" w:rsidP="008A367E">
      <w:pPr>
        <w:pStyle w:val="NoSpacing"/>
        <w:rPr>
          <w:rFonts w:ascii="Verdana" w:hAnsi="Verdana"/>
          <w:sz w:val="20"/>
          <w:szCs w:val="20"/>
          <w:u w:val="single"/>
        </w:rPr>
      </w:pPr>
    </w:p>
    <w:p w:rsidR="008A367E" w:rsidRPr="00B811B0" w:rsidRDefault="008A367E" w:rsidP="008A367E">
      <w:pPr>
        <w:pStyle w:val="NoSpacing"/>
        <w:rPr>
          <w:rFonts w:ascii="Verdana" w:hAnsi="Verdana"/>
          <w:sz w:val="20"/>
          <w:szCs w:val="20"/>
          <w:u w:val="single"/>
        </w:rPr>
      </w:pPr>
      <w:r w:rsidRPr="00B811B0">
        <w:rPr>
          <w:rFonts w:ascii="Verdana" w:hAnsi="Verdana"/>
          <w:sz w:val="20"/>
          <w:szCs w:val="20"/>
          <w:u w:val="single"/>
        </w:rPr>
        <w:t xml:space="preserve">Alcohol </w:t>
      </w:r>
    </w:p>
    <w:p w:rsidR="008A367E" w:rsidRPr="00B811B0" w:rsidRDefault="008A367E" w:rsidP="008A367E">
      <w:pPr>
        <w:pStyle w:val="NoSpacing"/>
        <w:rPr>
          <w:rFonts w:ascii="Verdana" w:hAnsi="Verdana"/>
          <w:sz w:val="20"/>
          <w:szCs w:val="20"/>
        </w:rPr>
      </w:pPr>
      <w:r w:rsidRPr="00B811B0">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3" w:history="1">
        <w:r w:rsidRPr="00B811B0">
          <w:rPr>
            <w:rStyle w:val="Hyperlink"/>
            <w:rFonts w:ascii="Verdana" w:hAnsi="Verdana" w:cstheme="minorHAnsi"/>
            <w:sz w:val="20"/>
            <w:szCs w:val="20"/>
          </w:rPr>
          <w:t>https://www.drinkaware.co.uk/</w:t>
        </w:r>
      </w:hyperlink>
    </w:p>
    <w:p w:rsidR="008A367E" w:rsidRPr="00B811B0" w:rsidRDefault="008A367E" w:rsidP="008A367E">
      <w:pPr>
        <w:pStyle w:val="NoSpacing"/>
        <w:rPr>
          <w:rFonts w:ascii="Verdana" w:hAnsi="Verdana"/>
          <w:sz w:val="20"/>
          <w:szCs w:val="20"/>
        </w:rPr>
      </w:pPr>
    </w:p>
    <w:p w:rsidR="008A367E" w:rsidRPr="00B811B0" w:rsidRDefault="008A367E" w:rsidP="008A367E">
      <w:pPr>
        <w:pStyle w:val="NoSpacing"/>
        <w:rPr>
          <w:rFonts w:ascii="Verdana" w:hAnsi="Verdana"/>
          <w:sz w:val="20"/>
          <w:szCs w:val="20"/>
          <w:u w:val="single"/>
        </w:rPr>
      </w:pPr>
      <w:r w:rsidRPr="00B811B0">
        <w:rPr>
          <w:rFonts w:ascii="Verdana" w:hAnsi="Verdana"/>
          <w:sz w:val="20"/>
          <w:szCs w:val="20"/>
          <w:u w:val="single"/>
        </w:rPr>
        <w:t>Sleep</w:t>
      </w:r>
    </w:p>
    <w:p w:rsidR="008A367E" w:rsidRPr="00B811B0" w:rsidRDefault="008A367E" w:rsidP="008A367E">
      <w:pPr>
        <w:pStyle w:val="NoSpacing"/>
        <w:rPr>
          <w:rFonts w:ascii="Verdana" w:hAnsi="Verdana" w:cstheme="minorHAnsi"/>
          <w:color w:val="000000"/>
          <w:sz w:val="20"/>
          <w:szCs w:val="20"/>
        </w:rPr>
      </w:pPr>
      <w:r w:rsidRPr="00B811B0">
        <w:rPr>
          <w:rFonts w:ascii="Verdana" w:hAnsi="Verdana"/>
          <w:sz w:val="20"/>
          <w:szCs w:val="20"/>
        </w:rPr>
        <w:t>Sleep is very important for your wellbeing. Poor sleep quality, and lack of sleep can make managing pain more difficult. C</w:t>
      </w:r>
      <w:r w:rsidRPr="00B811B0">
        <w:rPr>
          <w:rFonts w:ascii="Verdana" w:hAnsi="Verdana" w:cstheme="minorHAnsi"/>
          <w:color w:val="000000"/>
          <w:sz w:val="20"/>
          <w:szCs w:val="20"/>
        </w:rPr>
        <w:t xml:space="preserve">onsistently getting 6-9 hours is recommended. Get help and tips here: </w:t>
      </w:r>
    </w:p>
    <w:p w:rsidR="008A367E" w:rsidRPr="00B811B0" w:rsidRDefault="00B811B0" w:rsidP="008A367E">
      <w:pPr>
        <w:pStyle w:val="NoSpacing"/>
        <w:rPr>
          <w:rFonts w:ascii="Verdana" w:hAnsi="Verdana" w:cstheme="minorHAnsi"/>
          <w:color w:val="000000"/>
          <w:sz w:val="20"/>
          <w:szCs w:val="20"/>
        </w:rPr>
      </w:pPr>
      <w:hyperlink r:id="rId14" w:history="1">
        <w:r w:rsidR="008A367E" w:rsidRPr="00B811B0">
          <w:rPr>
            <w:rStyle w:val="Hyperlink"/>
            <w:rFonts w:ascii="Verdana" w:hAnsi="Verdana" w:cstheme="minorHAnsi"/>
            <w:sz w:val="20"/>
            <w:szCs w:val="20"/>
          </w:rPr>
          <w:t>https://www.nhs.uk/live-well/sleep-and-tiredness/</w:t>
        </w:r>
      </w:hyperlink>
      <w:r w:rsidR="008A367E" w:rsidRPr="00B811B0">
        <w:rPr>
          <w:rFonts w:ascii="Verdana" w:hAnsi="Verdana" w:cstheme="minorHAnsi"/>
          <w:color w:val="000000"/>
          <w:sz w:val="20"/>
          <w:szCs w:val="20"/>
        </w:rPr>
        <w:t xml:space="preserve"> </w:t>
      </w:r>
    </w:p>
    <w:p w:rsidR="008A367E" w:rsidRPr="00B811B0" w:rsidRDefault="008A367E" w:rsidP="008A367E">
      <w:pPr>
        <w:pStyle w:val="NoSpacing"/>
        <w:rPr>
          <w:rFonts w:ascii="Verdana" w:hAnsi="Verdana"/>
          <w:sz w:val="20"/>
          <w:szCs w:val="20"/>
        </w:rPr>
      </w:pPr>
    </w:p>
    <w:p w:rsidR="008A367E" w:rsidRPr="00B811B0" w:rsidRDefault="008A367E" w:rsidP="008A367E">
      <w:pPr>
        <w:pStyle w:val="NoSpacing"/>
        <w:rPr>
          <w:rFonts w:ascii="Verdana" w:hAnsi="Verdana"/>
          <w:sz w:val="20"/>
          <w:szCs w:val="20"/>
          <w:u w:val="single"/>
        </w:rPr>
      </w:pPr>
      <w:r w:rsidRPr="00B811B0">
        <w:rPr>
          <w:rFonts w:ascii="Verdana" w:hAnsi="Verdana"/>
          <w:sz w:val="20"/>
          <w:szCs w:val="20"/>
          <w:u w:val="single"/>
        </w:rPr>
        <w:t>Nutrition and weight</w:t>
      </w:r>
    </w:p>
    <w:p w:rsidR="008A367E" w:rsidRPr="00B811B0" w:rsidRDefault="008A367E" w:rsidP="008A367E">
      <w:pPr>
        <w:pStyle w:val="NoSpacing"/>
        <w:rPr>
          <w:rFonts w:ascii="Verdana" w:hAnsi="Verdana" w:cstheme="minorHAnsi"/>
          <w:color w:val="000000"/>
          <w:sz w:val="20"/>
          <w:szCs w:val="20"/>
        </w:rPr>
      </w:pPr>
      <w:r w:rsidRPr="00B811B0">
        <w:rPr>
          <w:rFonts w:ascii="Verdana" w:hAnsi="Verdana"/>
          <w:sz w:val="20"/>
          <w:szCs w:val="20"/>
        </w:rPr>
        <w:t xml:space="preserve">Being overweight can increase the physical strain on the body and also contribute to inflammation in your body. </w:t>
      </w:r>
      <w:r w:rsidRPr="00B811B0">
        <w:rPr>
          <w:rFonts w:ascii="Verdana" w:hAnsi="Verdana" w:cstheme="minorHAnsi"/>
          <w:color w:val="000000"/>
          <w:sz w:val="20"/>
          <w:szCs w:val="20"/>
        </w:rPr>
        <w:t xml:space="preserve">Make sure you eat a balanced diet. Adult weight management services are available free to Essex residents here: </w:t>
      </w:r>
      <w:hyperlink r:id="rId15" w:history="1">
        <w:r w:rsidRPr="00B811B0">
          <w:rPr>
            <w:rStyle w:val="Hyperlink"/>
            <w:rFonts w:ascii="Verdana" w:hAnsi="Verdana" w:cstheme="minorHAnsi"/>
            <w:sz w:val="20"/>
            <w:szCs w:val="20"/>
          </w:rPr>
          <w:t>https://acelifestyle.org/weight-management</w:t>
        </w:r>
      </w:hyperlink>
      <w:r w:rsidRPr="00B811B0">
        <w:rPr>
          <w:rFonts w:ascii="Verdana" w:hAnsi="Verdana" w:cstheme="minorHAnsi"/>
          <w:color w:val="000000"/>
          <w:sz w:val="20"/>
          <w:szCs w:val="20"/>
        </w:rPr>
        <w:t xml:space="preserve"> </w:t>
      </w:r>
    </w:p>
    <w:p w:rsidR="008A367E" w:rsidRPr="00B811B0" w:rsidRDefault="008A367E" w:rsidP="008A367E">
      <w:pPr>
        <w:pStyle w:val="NoSpacing"/>
        <w:rPr>
          <w:rFonts w:ascii="Verdana" w:hAnsi="Verdana"/>
          <w:sz w:val="20"/>
          <w:szCs w:val="20"/>
        </w:rPr>
      </w:pPr>
    </w:p>
    <w:p w:rsidR="00F41BE6" w:rsidRPr="00B811B0" w:rsidRDefault="00F41BE6" w:rsidP="00F41BE6">
      <w:pPr>
        <w:pStyle w:val="NoSpacing"/>
        <w:rPr>
          <w:rFonts w:ascii="Verdana" w:hAnsi="Verdana"/>
          <w:sz w:val="20"/>
          <w:szCs w:val="20"/>
          <w:u w:val="single"/>
        </w:rPr>
      </w:pPr>
      <w:r w:rsidRPr="00B811B0">
        <w:rPr>
          <w:rFonts w:ascii="Verdana" w:hAnsi="Verdana"/>
          <w:sz w:val="20"/>
          <w:szCs w:val="20"/>
          <w:u w:val="single"/>
        </w:rPr>
        <w:t>Smoking</w:t>
      </w:r>
    </w:p>
    <w:p w:rsidR="00F41BE6" w:rsidRPr="00B811B0" w:rsidRDefault="00F41BE6" w:rsidP="00F41BE6">
      <w:pPr>
        <w:pStyle w:val="NoSpacing"/>
        <w:rPr>
          <w:rFonts w:ascii="Verdana" w:hAnsi="Verdana"/>
          <w:sz w:val="20"/>
          <w:szCs w:val="20"/>
        </w:rPr>
      </w:pPr>
      <w:r w:rsidRPr="00B811B0">
        <w:rPr>
          <w:rFonts w:ascii="Verdana" w:hAnsi="Verdana"/>
          <w:sz w:val="20"/>
          <w:szCs w:val="20"/>
        </w:rPr>
        <w:t xml:space="preserve">Smoking can also impact how quickly tissues can heal and affect pain levels. </w:t>
      </w:r>
      <w:r w:rsidRPr="00B811B0">
        <w:rPr>
          <w:rFonts w:ascii="Verdana" w:hAnsi="Verdana" w:cstheme="minorHAnsi"/>
          <w:color w:val="000000"/>
          <w:sz w:val="20"/>
          <w:szCs w:val="20"/>
        </w:rPr>
        <w:t xml:space="preserve">For help with stopping smoking </w:t>
      </w:r>
      <w:hyperlink r:id="rId16" w:history="1">
        <w:r w:rsidRPr="00B811B0">
          <w:rPr>
            <w:rStyle w:val="Hyperlink"/>
            <w:rFonts w:ascii="Verdana" w:hAnsi="Verdana" w:cstheme="minorHAnsi"/>
            <w:sz w:val="20"/>
            <w:szCs w:val="20"/>
          </w:rPr>
          <w:t>https://www.essexlifestyleservice.org.uk/stop-smoking/</w:t>
        </w:r>
      </w:hyperlink>
      <w:r w:rsidRPr="00B811B0">
        <w:rPr>
          <w:rFonts w:ascii="Verdana" w:hAnsi="Verdana" w:cstheme="minorHAnsi"/>
          <w:color w:val="000000"/>
          <w:sz w:val="20"/>
          <w:szCs w:val="20"/>
        </w:rPr>
        <w:t xml:space="preserve">  </w:t>
      </w:r>
      <w:hyperlink r:id="rId17" w:history="1">
        <w:r w:rsidRPr="00B811B0">
          <w:rPr>
            <w:rStyle w:val="Hyperlink"/>
            <w:rFonts w:ascii="Verdana" w:hAnsi="Verdana" w:cstheme="minorHAnsi"/>
            <w:sz w:val="20"/>
            <w:szCs w:val="20"/>
          </w:rPr>
          <w:t>https://www.nhs.uk/better-health/quit-smoking/</w:t>
        </w:r>
      </w:hyperlink>
      <w:r w:rsidRPr="00B811B0">
        <w:rPr>
          <w:rFonts w:ascii="Verdana" w:hAnsi="Verdana" w:cstheme="minorHAnsi"/>
          <w:color w:val="000000"/>
          <w:sz w:val="20"/>
          <w:szCs w:val="20"/>
        </w:rPr>
        <w:t xml:space="preserve"> </w:t>
      </w:r>
    </w:p>
    <w:p w:rsidR="00A36CE6" w:rsidRPr="00B811B0" w:rsidRDefault="00A36CE6" w:rsidP="00916764">
      <w:pPr>
        <w:pStyle w:val="NoSpacing"/>
        <w:rPr>
          <w:rFonts w:ascii="Verdana" w:hAnsi="Verdana"/>
          <w:b/>
          <w:sz w:val="20"/>
          <w:szCs w:val="20"/>
        </w:rPr>
      </w:pPr>
    </w:p>
    <w:p w:rsidR="008A367E" w:rsidRPr="00B811B0" w:rsidRDefault="008A367E" w:rsidP="00916764">
      <w:pPr>
        <w:pStyle w:val="NoSpacing"/>
        <w:rPr>
          <w:rFonts w:ascii="Verdana" w:hAnsi="Verdana"/>
          <w:b/>
          <w:sz w:val="20"/>
          <w:szCs w:val="20"/>
        </w:rPr>
      </w:pPr>
    </w:p>
    <w:p w:rsidR="00916764" w:rsidRPr="00B811B0" w:rsidRDefault="00916764" w:rsidP="00916764">
      <w:pPr>
        <w:pStyle w:val="NoSpacing"/>
        <w:rPr>
          <w:rFonts w:ascii="Verdana" w:hAnsi="Verdana"/>
          <w:b/>
          <w:color w:val="28A0BE"/>
          <w:sz w:val="20"/>
          <w:szCs w:val="20"/>
        </w:rPr>
      </w:pPr>
      <w:r w:rsidRPr="00B811B0">
        <w:rPr>
          <w:rFonts w:ascii="Verdana" w:hAnsi="Verdana"/>
          <w:b/>
          <w:color w:val="28A0BE"/>
          <w:sz w:val="20"/>
          <w:szCs w:val="20"/>
        </w:rPr>
        <w:t xml:space="preserve">How long will it last? </w:t>
      </w:r>
    </w:p>
    <w:p w:rsidR="0085115D" w:rsidRPr="00B811B0" w:rsidRDefault="00E43A7E" w:rsidP="0085115D">
      <w:pPr>
        <w:pStyle w:val="NoSpacing"/>
        <w:rPr>
          <w:rFonts w:ascii="Verdana" w:hAnsi="Verdana"/>
          <w:sz w:val="20"/>
          <w:szCs w:val="20"/>
          <w:lang w:eastAsia="en-GB"/>
        </w:rPr>
      </w:pPr>
      <w:r w:rsidRPr="00B811B0">
        <w:rPr>
          <w:rFonts w:ascii="Verdana" w:hAnsi="Verdana"/>
          <w:sz w:val="20"/>
          <w:szCs w:val="20"/>
          <w:lang w:eastAsia="en-GB"/>
        </w:rPr>
        <w:t>The length of time it takes to recover from a hamstring strain or tear will depend on how severe the injury is.</w:t>
      </w:r>
      <w:r w:rsidR="0085115D" w:rsidRPr="00B811B0">
        <w:rPr>
          <w:rFonts w:ascii="Verdana" w:hAnsi="Verdana"/>
          <w:sz w:val="20"/>
          <w:szCs w:val="20"/>
          <w:lang w:eastAsia="en-GB"/>
        </w:rPr>
        <w:t xml:space="preserve"> Less severe injuries </w:t>
      </w:r>
      <w:r w:rsidRPr="00B811B0">
        <w:rPr>
          <w:rFonts w:ascii="Verdana" w:hAnsi="Verdana"/>
          <w:sz w:val="20"/>
          <w:szCs w:val="20"/>
          <w:lang w:eastAsia="en-GB"/>
        </w:rPr>
        <w:t>(grade 1) may take a few days to heal, whereas it could take we</w:t>
      </w:r>
      <w:r w:rsidR="0085115D" w:rsidRPr="00B811B0">
        <w:rPr>
          <w:rFonts w:ascii="Verdana" w:hAnsi="Verdana"/>
          <w:sz w:val="20"/>
          <w:szCs w:val="20"/>
          <w:lang w:eastAsia="en-GB"/>
        </w:rPr>
        <w:t xml:space="preserve">eks or several months to recover from a more severe injury </w:t>
      </w:r>
      <w:r w:rsidRPr="00B811B0">
        <w:rPr>
          <w:rFonts w:ascii="Verdana" w:hAnsi="Verdana"/>
          <w:sz w:val="20"/>
          <w:szCs w:val="20"/>
          <w:lang w:eastAsia="en-GB"/>
        </w:rPr>
        <w:t>(grade 2 or 3).</w:t>
      </w:r>
      <w:r w:rsidR="0085115D" w:rsidRPr="00B811B0">
        <w:rPr>
          <w:rFonts w:ascii="Verdana" w:hAnsi="Verdana"/>
          <w:sz w:val="20"/>
          <w:szCs w:val="20"/>
          <w:lang w:eastAsia="en-GB"/>
        </w:rPr>
        <w:t xml:space="preserve"> </w:t>
      </w:r>
    </w:p>
    <w:p w:rsidR="00FD67E2" w:rsidRPr="00B811B0" w:rsidRDefault="00FD67E2" w:rsidP="0085115D">
      <w:pPr>
        <w:pStyle w:val="NoSpacing"/>
        <w:rPr>
          <w:rFonts w:ascii="Verdana" w:hAnsi="Verdana"/>
          <w:sz w:val="20"/>
          <w:szCs w:val="20"/>
          <w:lang w:eastAsia="en-GB"/>
        </w:rPr>
      </w:pPr>
    </w:p>
    <w:p w:rsidR="0085115D" w:rsidRPr="00B811B0" w:rsidRDefault="0085115D" w:rsidP="0085115D">
      <w:pPr>
        <w:pStyle w:val="NoSpacing"/>
        <w:rPr>
          <w:rFonts w:ascii="Verdana" w:hAnsi="Verdana"/>
          <w:sz w:val="20"/>
          <w:szCs w:val="20"/>
          <w:lang w:eastAsia="en-GB"/>
        </w:rPr>
      </w:pPr>
      <w:r w:rsidRPr="00B811B0">
        <w:rPr>
          <w:rFonts w:ascii="Verdana" w:hAnsi="Verdana"/>
          <w:sz w:val="20"/>
          <w:szCs w:val="20"/>
          <w:lang w:eastAsia="en-GB"/>
        </w:rPr>
        <w:t>You may need the guidance of a physiotherapist to help you return to normal activity</w:t>
      </w:r>
      <w:r w:rsidR="00A842FC" w:rsidRPr="00B811B0">
        <w:rPr>
          <w:rFonts w:ascii="Verdana" w:hAnsi="Verdana"/>
          <w:sz w:val="20"/>
          <w:szCs w:val="20"/>
          <w:lang w:eastAsia="en-GB"/>
        </w:rPr>
        <w:t>:</w:t>
      </w:r>
    </w:p>
    <w:p w:rsidR="0085115D" w:rsidRPr="00B811B0" w:rsidRDefault="009C3577" w:rsidP="0085115D">
      <w:pPr>
        <w:pStyle w:val="NoSpacing"/>
        <w:numPr>
          <w:ilvl w:val="0"/>
          <w:numId w:val="8"/>
        </w:numPr>
        <w:rPr>
          <w:rFonts w:ascii="Verdana" w:hAnsi="Verdana"/>
          <w:sz w:val="20"/>
          <w:szCs w:val="20"/>
          <w:lang w:eastAsia="en-GB"/>
        </w:rPr>
      </w:pPr>
      <w:r w:rsidRPr="00B811B0">
        <w:rPr>
          <w:rFonts w:ascii="Verdana" w:hAnsi="Verdana"/>
          <w:sz w:val="20"/>
          <w:szCs w:val="20"/>
          <w:lang w:eastAsia="en-GB"/>
        </w:rPr>
        <w:lastRenderedPageBreak/>
        <w:t>If your injury is more severe;</w:t>
      </w:r>
    </w:p>
    <w:p w:rsidR="0085115D" w:rsidRPr="00B811B0" w:rsidRDefault="0085115D" w:rsidP="0085115D">
      <w:pPr>
        <w:pStyle w:val="NoSpacing"/>
        <w:numPr>
          <w:ilvl w:val="0"/>
          <w:numId w:val="8"/>
        </w:numPr>
        <w:rPr>
          <w:rFonts w:ascii="Verdana" w:hAnsi="Verdana"/>
          <w:sz w:val="20"/>
          <w:szCs w:val="20"/>
          <w:lang w:eastAsia="en-GB"/>
        </w:rPr>
      </w:pPr>
      <w:r w:rsidRPr="00B811B0">
        <w:rPr>
          <w:rFonts w:ascii="Verdana" w:hAnsi="Verdana"/>
          <w:sz w:val="20"/>
          <w:szCs w:val="20"/>
          <w:lang w:eastAsia="en-GB"/>
        </w:rPr>
        <w:t>If you wish to return to sports involving high speed movements; or</w:t>
      </w:r>
    </w:p>
    <w:p w:rsidR="007436B3" w:rsidRPr="00B811B0" w:rsidRDefault="0085115D" w:rsidP="007436B3">
      <w:pPr>
        <w:pStyle w:val="NoSpacing"/>
        <w:numPr>
          <w:ilvl w:val="0"/>
          <w:numId w:val="8"/>
        </w:numPr>
        <w:rPr>
          <w:rFonts w:ascii="Verdana" w:hAnsi="Verdana"/>
          <w:sz w:val="20"/>
          <w:szCs w:val="20"/>
          <w:lang w:eastAsia="en-GB"/>
        </w:rPr>
      </w:pPr>
      <w:r w:rsidRPr="00B811B0">
        <w:rPr>
          <w:rFonts w:ascii="Verdana" w:hAnsi="Verdana"/>
          <w:sz w:val="20"/>
          <w:szCs w:val="20"/>
          <w:lang w:eastAsia="en-GB"/>
        </w:rPr>
        <w:t>If your symptoms have persisted despite following the advice and exercise p</w:t>
      </w:r>
      <w:r w:rsidR="007436B3" w:rsidRPr="00B811B0">
        <w:rPr>
          <w:rFonts w:ascii="Verdana" w:hAnsi="Verdana"/>
          <w:sz w:val="20"/>
          <w:szCs w:val="20"/>
          <w:lang w:eastAsia="en-GB"/>
        </w:rPr>
        <w:t>rovided in this leaflet.</w:t>
      </w:r>
    </w:p>
    <w:p w:rsidR="007436B3" w:rsidRPr="00B811B0" w:rsidRDefault="007436B3" w:rsidP="00960EEF">
      <w:pPr>
        <w:pStyle w:val="NoSpacing"/>
        <w:rPr>
          <w:rFonts w:ascii="Verdana" w:hAnsi="Verdana"/>
          <w:sz w:val="20"/>
          <w:szCs w:val="20"/>
          <w:lang w:eastAsia="en-GB"/>
        </w:rPr>
      </w:pPr>
    </w:p>
    <w:p w:rsidR="000B732B" w:rsidRPr="00B811B0" w:rsidRDefault="000B732B" w:rsidP="000B732B">
      <w:pPr>
        <w:pStyle w:val="NoSpacing"/>
        <w:rPr>
          <w:rFonts w:ascii="Verdana" w:hAnsi="Verdana"/>
          <w:sz w:val="20"/>
          <w:szCs w:val="20"/>
        </w:rPr>
      </w:pPr>
      <w:r w:rsidRPr="00B811B0">
        <w:rPr>
          <w:rFonts w:ascii="Verdana" w:hAnsi="Verdana"/>
          <w:sz w:val="20"/>
          <w:szCs w:val="20"/>
        </w:rPr>
        <w:t xml:space="preserve">If you require 1:1 physiotherapy treatment please fill out a self-referral form which can found at </w:t>
      </w:r>
      <w:hyperlink r:id="rId18" w:history="1">
        <w:r w:rsidRPr="00B811B0">
          <w:rPr>
            <w:rStyle w:val="Hyperlink"/>
            <w:rFonts w:ascii="Verdana" w:hAnsi="Verdana"/>
            <w:sz w:val="20"/>
            <w:szCs w:val="20"/>
          </w:rPr>
          <w:t>https://eput.nhs.uk/our-services/essex/west-essex-community-health-services/adults/rehabilitation/musculo-skeletal-physiotherapy</w:t>
        </w:r>
      </w:hyperlink>
      <w:r w:rsidRPr="00B811B0">
        <w:rPr>
          <w:rFonts w:ascii="Verdana" w:hAnsi="Verdana"/>
          <w:sz w:val="20"/>
          <w:szCs w:val="20"/>
        </w:rPr>
        <w:t xml:space="preserve"> and send to </w:t>
      </w:r>
      <w:hyperlink r:id="rId19" w:history="1">
        <w:r w:rsidRPr="00B811B0">
          <w:rPr>
            <w:rStyle w:val="Hyperlink"/>
            <w:rFonts w:ascii="Verdana" w:hAnsi="Verdana"/>
            <w:sz w:val="20"/>
            <w:szCs w:val="20"/>
          </w:rPr>
          <w:t>epunft.mskphysio@nhs.net</w:t>
        </w:r>
      </w:hyperlink>
    </w:p>
    <w:p w:rsidR="008A367E" w:rsidRPr="00B811B0" w:rsidRDefault="008A367E" w:rsidP="00960EEF">
      <w:pPr>
        <w:pStyle w:val="NoSpacing"/>
        <w:rPr>
          <w:rFonts w:ascii="Verdana" w:hAnsi="Verdana"/>
          <w:sz w:val="20"/>
          <w:szCs w:val="20"/>
          <w:lang w:eastAsia="en-GB"/>
        </w:rPr>
      </w:pPr>
    </w:p>
    <w:p w:rsidR="008A367E" w:rsidRPr="00B811B0" w:rsidRDefault="008A367E" w:rsidP="00960EEF">
      <w:pPr>
        <w:pStyle w:val="NoSpacing"/>
        <w:rPr>
          <w:rFonts w:ascii="Verdana" w:hAnsi="Verdana"/>
          <w:sz w:val="20"/>
          <w:szCs w:val="20"/>
          <w:lang w:eastAsia="en-GB"/>
        </w:rPr>
      </w:pPr>
    </w:p>
    <w:p w:rsidR="00960EEF" w:rsidRPr="00B811B0" w:rsidRDefault="00916764" w:rsidP="00960EEF">
      <w:pPr>
        <w:pStyle w:val="NoSpacing"/>
        <w:rPr>
          <w:rFonts w:ascii="Verdana" w:hAnsi="Verdana"/>
          <w:b/>
          <w:color w:val="28A0BE"/>
          <w:sz w:val="20"/>
          <w:szCs w:val="20"/>
        </w:rPr>
      </w:pPr>
      <w:r w:rsidRPr="00B811B0">
        <w:rPr>
          <w:rFonts w:ascii="Verdana" w:hAnsi="Verdana"/>
          <w:b/>
          <w:color w:val="28A0BE"/>
          <w:sz w:val="20"/>
          <w:szCs w:val="20"/>
        </w:rPr>
        <w:t xml:space="preserve">Is there anything I </w:t>
      </w:r>
      <w:r w:rsidR="005F2F89" w:rsidRPr="00B811B0">
        <w:rPr>
          <w:rFonts w:ascii="Verdana" w:hAnsi="Verdana"/>
          <w:b/>
          <w:color w:val="28A0BE"/>
          <w:sz w:val="20"/>
          <w:szCs w:val="20"/>
        </w:rPr>
        <w:t xml:space="preserve">should </w:t>
      </w:r>
      <w:r w:rsidRPr="00B811B0">
        <w:rPr>
          <w:rFonts w:ascii="Verdana" w:hAnsi="Verdana"/>
          <w:b/>
          <w:color w:val="28A0BE"/>
          <w:sz w:val="20"/>
          <w:szCs w:val="20"/>
        </w:rPr>
        <w:t>avoid?</w:t>
      </w:r>
    </w:p>
    <w:p w:rsidR="00960EEF" w:rsidRPr="00B811B0" w:rsidRDefault="00960EEF" w:rsidP="00B90DF6">
      <w:pPr>
        <w:pStyle w:val="NoSpacing"/>
        <w:numPr>
          <w:ilvl w:val="0"/>
          <w:numId w:val="9"/>
        </w:numPr>
        <w:rPr>
          <w:rFonts w:ascii="Verdana" w:hAnsi="Verdana"/>
          <w:sz w:val="20"/>
          <w:szCs w:val="20"/>
        </w:rPr>
      </w:pPr>
      <w:r w:rsidRPr="00B811B0">
        <w:rPr>
          <w:rFonts w:ascii="Verdana" w:hAnsi="Verdana"/>
          <w:sz w:val="20"/>
          <w:szCs w:val="20"/>
        </w:rPr>
        <w:t xml:space="preserve">Overstretching within the first few weeks can put too much strain on the healing tissue. </w:t>
      </w:r>
    </w:p>
    <w:p w:rsidR="00960EEF" w:rsidRPr="00B811B0" w:rsidRDefault="00960EEF" w:rsidP="00B90DF6">
      <w:pPr>
        <w:pStyle w:val="NoSpacing"/>
        <w:numPr>
          <w:ilvl w:val="0"/>
          <w:numId w:val="9"/>
        </w:numPr>
        <w:rPr>
          <w:rFonts w:ascii="Verdana" w:hAnsi="Verdana"/>
          <w:sz w:val="20"/>
          <w:szCs w:val="20"/>
        </w:rPr>
      </w:pPr>
      <w:r w:rsidRPr="00B811B0">
        <w:rPr>
          <w:rFonts w:ascii="Verdana" w:hAnsi="Verdana"/>
          <w:sz w:val="20"/>
          <w:szCs w:val="20"/>
        </w:rPr>
        <w:t>R</w:t>
      </w:r>
      <w:r w:rsidR="00B54702" w:rsidRPr="00B811B0">
        <w:rPr>
          <w:rFonts w:ascii="Verdana" w:hAnsi="Verdana"/>
          <w:sz w:val="20"/>
          <w:szCs w:val="20"/>
        </w:rPr>
        <w:t>eturning too quickly</w:t>
      </w:r>
      <w:r w:rsidRPr="00B811B0">
        <w:rPr>
          <w:rFonts w:ascii="Verdana" w:hAnsi="Verdana"/>
          <w:sz w:val="20"/>
          <w:szCs w:val="20"/>
        </w:rPr>
        <w:t xml:space="preserve"> to activity involving high speed movement has the potential to cause further injury. </w:t>
      </w:r>
    </w:p>
    <w:p w:rsidR="00916764" w:rsidRPr="00B811B0" w:rsidRDefault="00916764" w:rsidP="00960EEF">
      <w:pPr>
        <w:pStyle w:val="NoSpacing"/>
        <w:rPr>
          <w:rFonts w:ascii="Verdana" w:hAnsi="Verdana"/>
          <w:sz w:val="20"/>
          <w:szCs w:val="20"/>
        </w:rPr>
      </w:pPr>
    </w:p>
    <w:p w:rsidR="008A367E" w:rsidRPr="00B811B0" w:rsidRDefault="008A367E" w:rsidP="00960EEF">
      <w:pPr>
        <w:pStyle w:val="NoSpacing"/>
        <w:rPr>
          <w:rFonts w:ascii="Verdana" w:hAnsi="Verdana"/>
          <w:color w:val="28A0BE"/>
          <w:sz w:val="20"/>
          <w:szCs w:val="20"/>
        </w:rPr>
      </w:pPr>
      <w:bookmarkStart w:id="0" w:name="_GoBack"/>
    </w:p>
    <w:p w:rsidR="00916764" w:rsidRPr="00B811B0" w:rsidRDefault="00916764" w:rsidP="00960EEF">
      <w:pPr>
        <w:pStyle w:val="NoSpacing"/>
        <w:rPr>
          <w:rFonts w:ascii="Verdana" w:hAnsi="Verdana"/>
          <w:b/>
          <w:color w:val="28A0BE"/>
          <w:sz w:val="20"/>
          <w:szCs w:val="20"/>
        </w:rPr>
      </w:pPr>
      <w:r w:rsidRPr="00B811B0">
        <w:rPr>
          <w:rFonts w:ascii="Verdana" w:hAnsi="Verdana"/>
          <w:b/>
          <w:color w:val="28A0BE"/>
          <w:sz w:val="20"/>
          <w:szCs w:val="20"/>
        </w:rPr>
        <w:t xml:space="preserve">What other options are there? </w:t>
      </w:r>
    </w:p>
    <w:bookmarkEnd w:id="0"/>
    <w:p w:rsidR="00960EEF" w:rsidRPr="00B811B0" w:rsidRDefault="00960EEF" w:rsidP="00960EEF">
      <w:pPr>
        <w:pStyle w:val="NoSpacing"/>
        <w:rPr>
          <w:rFonts w:ascii="Verdana" w:hAnsi="Verdana"/>
          <w:sz w:val="20"/>
          <w:szCs w:val="20"/>
        </w:rPr>
      </w:pPr>
      <w:r w:rsidRPr="00B811B0">
        <w:rPr>
          <w:rFonts w:ascii="Verdana" w:hAnsi="Verdana"/>
          <w:sz w:val="20"/>
          <w:szCs w:val="20"/>
        </w:rPr>
        <w:t>The vast majority of hamstring injuries recover without the need for more invasive treatment. However, in more severe cases where there has been a complete rupture of the hamstrings where the</w:t>
      </w:r>
      <w:r w:rsidR="000B732B" w:rsidRPr="00B811B0">
        <w:rPr>
          <w:rFonts w:ascii="Verdana" w:hAnsi="Verdana"/>
          <w:sz w:val="20"/>
          <w:szCs w:val="20"/>
        </w:rPr>
        <w:t xml:space="preserve">y attach at the base of buttock, </w:t>
      </w:r>
      <w:r w:rsidRPr="00B811B0">
        <w:rPr>
          <w:rFonts w:ascii="Verdana" w:hAnsi="Verdana"/>
          <w:sz w:val="20"/>
          <w:szCs w:val="20"/>
        </w:rPr>
        <w:t>you are likely to be referred to an orthopaedic surgeon to discuss the possibility of surgery to repair the tendons.</w:t>
      </w:r>
    </w:p>
    <w:p w:rsidR="00960EEF" w:rsidRPr="00B811B0" w:rsidRDefault="00960EEF" w:rsidP="00960EEF">
      <w:pPr>
        <w:pStyle w:val="NoSpacing"/>
        <w:rPr>
          <w:rFonts w:ascii="Verdana" w:hAnsi="Verdana"/>
          <w:sz w:val="20"/>
          <w:szCs w:val="20"/>
        </w:rPr>
      </w:pPr>
    </w:p>
    <w:p w:rsidR="00B90DF6" w:rsidRPr="00B811B0" w:rsidRDefault="00B90DF6" w:rsidP="00B90DF6">
      <w:pPr>
        <w:pStyle w:val="NoSpacing"/>
        <w:rPr>
          <w:rFonts w:ascii="Verdana" w:hAnsi="Verdana"/>
          <w:sz w:val="20"/>
          <w:szCs w:val="20"/>
        </w:rPr>
      </w:pPr>
    </w:p>
    <w:p w:rsidR="00DC024D" w:rsidRPr="00B811B0" w:rsidRDefault="00DC024D" w:rsidP="00960EEF">
      <w:pPr>
        <w:pStyle w:val="NoSpacing"/>
        <w:rPr>
          <w:rFonts w:ascii="Verdana" w:hAnsi="Verdana"/>
          <w:b/>
          <w:sz w:val="20"/>
          <w:szCs w:val="20"/>
        </w:rPr>
      </w:pPr>
    </w:p>
    <w:p w:rsidR="00DC024D" w:rsidRPr="00B811B0" w:rsidRDefault="00DC024D" w:rsidP="00960EEF">
      <w:pPr>
        <w:pStyle w:val="NoSpacing"/>
        <w:rPr>
          <w:rFonts w:ascii="Verdana" w:hAnsi="Verdana"/>
          <w:b/>
          <w:sz w:val="20"/>
          <w:szCs w:val="20"/>
        </w:rPr>
      </w:pPr>
    </w:p>
    <w:p w:rsidR="00DC024D" w:rsidRPr="00B811B0" w:rsidRDefault="00DC024D" w:rsidP="00960EEF">
      <w:pPr>
        <w:pStyle w:val="NoSpacing"/>
        <w:rPr>
          <w:rFonts w:ascii="Verdana" w:hAnsi="Verdana"/>
          <w:b/>
          <w:sz w:val="20"/>
          <w:szCs w:val="20"/>
        </w:rPr>
      </w:pPr>
    </w:p>
    <w:p w:rsidR="00DC024D" w:rsidRPr="00B811B0" w:rsidRDefault="00DC024D" w:rsidP="00960EEF">
      <w:pPr>
        <w:pStyle w:val="NoSpacing"/>
        <w:rPr>
          <w:rFonts w:ascii="Verdana" w:hAnsi="Verdana"/>
          <w:b/>
          <w:sz w:val="20"/>
          <w:szCs w:val="20"/>
        </w:rPr>
      </w:pPr>
    </w:p>
    <w:p w:rsidR="00DC024D" w:rsidRPr="00B811B0" w:rsidRDefault="00DC024D" w:rsidP="00960EEF">
      <w:pPr>
        <w:pStyle w:val="NoSpacing"/>
        <w:rPr>
          <w:rFonts w:ascii="Verdana" w:hAnsi="Verdana"/>
          <w:b/>
          <w:sz w:val="20"/>
          <w:szCs w:val="20"/>
        </w:rPr>
      </w:pPr>
    </w:p>
    <w:p w:rsidR="00DC024D" w:rsidRPr="00B811B0" w:rsidRDefault="00DC024D" w:rsidP="00960EEF">
      <w:pPr>
        <w:pStyle w:val="NoSpacing"/>
        <w:rPr>
          <w:rFonts w:ascii="Verdana" w:hAnsi="Verdana"/>
          <w:b/>
          <w:sz w:val="20"/>
          <w:szCs w:val="20"/>
        </w:rPr>
      </w:pPr>
    </w:p>
    <w:p w:rsidR="008A367E" w:rsidRPr="00B811B0" w:rsidRDefault="008A367E" w:rsidP="00960EEF">
      <w:pPr>
        <w:pStyle w:val="NoSpacing"/>
        <w:rPr>
          <w:rFonts w:ascii="Verdana" w:hAnsi="Verdana"/>
          <w:b/>
          <w:sz w:val="20"/>
          <w:szCs w:val="20"/>
        </w:rPr>
      </w:pPr>
    </w:p>
    <w:p w:rsidR="008A367E" w:rsidRPr="00B811B0" w:rsidRDefault="008A367E" w:rsidP="00960EEF">
      <w:pPr>
        <w:pStyle w:val="NoSpacing"/>
        <w:rPr>
          <w:rFonts w:ascii="Verdana" w:hAnsi="Verdana"/>
          <w:b/>
          <w:sz w:val="20"/>
          <w:szCs w:val="20"/>
        </w:rPr>
      </w:pPr>
    </w:p>
    <w:p w:rsidR="008A367E" w:rsidRPr="00B811B0" w:rsidRDefault="008A367E" w:rsidP="00960EEF">
      <w:pPr>
        <w:pStyle w:val="NoSpacing"/>
        <w:rPr>
          <w:rFonts w:ascii="Verdana" w:hAnsi="Verdana"/>
          <w:b/>
          <w:sz w:val="20"/>
          <w:szCs w:val="20"/>
        </w:rPr>
      </w:pPr>
    </w:p>
    <w:p w:rsidR="008A367E" w:rsidRPr="00B811B0" w:rsidRDefault="008A367E" w:rsidP="00960EEF">
      <w:pPr>
        <w:pStyle w:val="NoSpacing"/>
        <w:rPr>
          <w:rFonts w:ascii="Verdana" w:hAnsi="Verdana"/>
          <w:b/>
          <w:sz w:val="20"/>
          <w:szCs w:val="20"/>
        </w:rPr>
      </w:pPr>
    </w:p>
    <w:p w:rsidR="008A367E" w:rsidRPr="00B811B0" w:rsidRDefault="008A367E" w:rsidP="00960EEF">
      <w:pPr>
        <w:pStyle w:val="NoSpacing"/>
        <w:rPr>
          <w:rFonts w:ascii="Verdana" w:hAnsi="Verdana"/>
          <w:b/>
          <w:sz w:val="20"/>
          <w:szCs w:val="20"/>
        </w:rPr>
      </w:pPr>
    </w:p>
    <w:p w:rsidR="008A367E" w:rsidRPr="00B811B0" w:rsidRDefault="008A367E" w:rsidP="00960EEF">
      <w:pPr>
        <w:pStyle w:val="NoSpacing"/>
        <w:rPr>
          <w:rFonts w:ascii="Verdana" w:hAnsi="Verdana"/>
          <w:b/>
          <w:sz w:val="20"/>
          <w:szCs w:val="20"/>
        </w:rPr>
      </w:pPr>
    </w:p>
    <w:p w:rsidR="008A367E" w:rsidRPr="00B811B0" w:rsidRDefault="008A367E" w:rsidP="00960EEF">
      <w:pPr>
        <w:pStyle w:val="NoSpacing"/>
        <w:rPr>
          <w:rFonts w:ascii="Verdana" w:hAnsi="Verdana"/>
          <w:b/>
          <w:sz w:val="20"/>
          <w:szCs w:val="20"/>
        </w:rPr>
      </w:pPr>
    </w:p>
    <w:p w:rsidR="008A367E" w:rsidRPr="00B811B0" w:rsidRDefault="008A367E" w:rsidP="00960EEF">
      <w:pPr>
        <w:pStyle w:val="NoSpacing"/>
        <w:rPr>
          <w:rFonts w:ascii="Verdana" w:hAnsi="Verdana"/>
          <w:b/>
          <w:sz w:val="20"/>
          <w:szCs w:val="20"/>
        </w:rPr>
      </w:pPr>
    </w:p>
    <w:p w:rsidR="00DC024D" w:rsidRPr="00B811B0" w:rsidRDefault="00DC024D" w:rsidP="00821ACC">
      <w:pPr>
        <w:rPr>
          <w:rFonts w:ascii="Verdana" w:hAnsi="Verdana" w:cs="AdvOT0231c847"/>
          <w:sz w:val="20"/>
          <w:szCs w:val="20"/>
        </w:rPr>
      </w:pPr>
    </w:p>
    <w:p w:rsidR="00FD67E2" w:rsidRPr="00B811B0" w:rsidRDefault="00FD67E2" w:rsidP="00DC024D">
      <w:pPr>
        <w:pStyle w:val="Heading1"/>
        <w:shd w:val="clear" w:color="auto" w:fill="FFFFFF"/>
        <w:spacing w:before="240" w:beforeAutospacing="0" w:after="120" w:afterAutospacing="0" w:line="324" w:lineRule="atLeast"/>
        <w:rPr>
          <w:rFonts w:ascii="Verdana" w:hAnsi="Verdana" w:cs="Arial"/>
          <w:color w:val="000000"/>
          <w:sz w:val="20"/>
          <w:szCs w:val="20"/>
        </w:rPr>
      </w:pPr>
    </w:p>
    <w:p w:rsidR="00FD67E2" w:rsidRPr="00B811B0" w:rsidRDefault="00FD67E2" w:rsidP="00821ACC">
      <w:pPr>
        <w:rPr>
          <w:rFonts w:ascii="Verdana" w:hAnsi="Verdana"/>
          <w:sz w:val="20"/>
          <w:szCs w:val="20"/>
        </w:rPr>
      </w:pPr>
    </w:p>
    <w:sectPr w:rsidR="00FD67E2" w:rsidRPr="00B81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dvOT0231c847">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75F"/>
    <w:multiLevelType w:val="multilevel"/>
    <w:tmpl w:val="B19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C0E7A"/>
    <w:multiLevelType w:val="hybridMultilevel"/>
    <w:tmpl w:val="69F667DC"/>
    <w:lvl w:ilvl="0" w:tplc="BA32C8A8">
      <w:start w:val="1"/>
      <w:numFmt w:val="decimal"/>
      <w:lvlText w:val="%1."/>
      <w:lvlJc w:val="left"/>
      <w:pPr>
        <w:ind w:left="720" w:hanging="360"/>
      </w:pPr>
      <w:rPr>
        <w:rFonts w:ascii="Segoe UI" w:hAnsi="Segoe UI" w:cs="Segoe UI" w:hint="default"/>
        <w:color w:val="21212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25C58"/>
    <w:multiLevelType w:val="multilevel"/>
    <w:tmpl w:val="B88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6F0EB4"/>
    <w:multiLevelType w:val="hybridMultilevel"/>
    <w:tmpl w:val="9BFC9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C45E06"/>
    <w:multiLevelType w:val="hybridMultilevel"/>
    <w:tmpl w:val="0BBC7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B0555"/>
    <w:multiLevelType w:val="hybridMultilevel"/>
    <w:tmpl w:val="1982E908"/>
    <w:lvl w:ilvl="0" w:tplc="0AAE375C">
      <w:start w:val="30"/>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97EC3"/>
    <w:multiLevelType w:val="hybridMultilevel"/>
    <w:tmpl w:val="AACC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87600"/>
    <w:multiLevelType w:val="hybridMultilevel"/>
    <w:tmpl w:val="23B40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EC10A3"/>
    <w:multiLevelType w:val="multilevel"/>
    <w:tmpl w:val="D61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BF1449"/>
    <w:multiLevelType w:val="hybridMultilevel"/>
    <w:tmpl w:val="68B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185006"/>
    <w:multiLevelType w:val="multilevel"/>
    <w:tmpl w:val="9DB8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2"/>
  </w:num>
  <w:num w:numId="4">
    <w:abstractNumId w:val="11"/>
  </w:num>
  <w:num w:numId="5">
    <w:abstractNumId w:val="7"/>
  </w:num>
  <w:num w:numId="6">
    <w:abstractNumId w:val="3"/>
  </w:num>
  <w:num w:numId="7">
    <w:abstractNumId w:val="8"/>
  </w:num>
  <w:num w:numId="8">
    <w:abstractNumId w:val="6"/>
  </w:num>
  <w:num w:numId="9">
    <w:abstractNumId w:val="10"/>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E13"/>
    <w:rsid w:val="000B1116"/>
    <w:rsid w:val="000B732B"/>
    <w:rsid w:val="001B45C4"/>
    <w:rsid w:val="002A698B"/>
    <w:rsid w:val="003139FA"/>
    <w:rsid w:val="00321974"/>
    <w:rsid w:val="003B11FB"/>
    <w:rsid w:val="00482AE6"/>
    <w:rsid w:val="004A3A87"/>
    <w:rsid w:val="004F4297"/>
    <w:rsid w:val="0051000B"/>
    <w:rsid w:val="00596D91"/>
    <w:rsid w:val="005C492A"/>
    <w:rsid w:val="005F2F89"/>
    <w:rsid w:val="007436B3"/>
    <w:rsid w:val="00790B28"/>
    <w:rsid w:val="007E294A"/>
    <w:rsid w:val="00821ACC"/>
    <w:rsid w:val="0085115D"/>
    <w:rsid w:val="0089051D"/>
    <w:rsid w:val="008A367E"/>
    <w:rsid w:val="00907F82"/>
    <w:rsid w:val="00916764"/>
    <w:rsid w:val="00960EEF"/>
    <w:rsid w:val="009C3577"/>
    <w:rsid w:val="00A36CE6"/>
    <w:rsid w:val="00A54DC8"/>
    <w:rsid w:val="00A7070F"/>
    <w:rsid w:val="00A842FC"/>
    <w:rsid w:val="00A954E6"/>
    <w:rsid w:val="00B338CA"/>
    <w:rsid w:val="00B54702"/>
    <w:rsid w:val="00B811B0"/>
    <w:rsid w:val="00B90DF6"/>
    <w:rsid w:val="00C13B50"/>
    <w:rsid w:val="00C2231D"/>
    <w:rsid w:val="00C27BEE"/>
    <w:rsid w:val="00C83957"/>
    <w:rsid w:val="00D0787D"/>
    <w:rsid w:val="00D23F3F"/>
    <w:rsid w:val="00DC024D"/>
    <w:rsid w:val="00E14BCD"/>
    <w:rsid w:val="00E40C08"/>
    <w:rsid w:val="00E43A7E"/>
    <w:rsid w:val="00E63664"/>
    <w:rsid w:val="00E72E41"/>
    <w:rsid w:val="00EA3DD9"/>
    <w:rsid w:val="00F17F3C"/>
    <w:rsid w:val="00F41BE6"/>
    <w:rsid w:val="00F90E13"/>
    <w:rsid w:val="00FD6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C3E5"/>
  <w15:docId w15:val="{D005BE90-48FB-4BEF-9230-3E6E73C1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0E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90E1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90E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E1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90E1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90E13"/>
    <w:rPr>
      <w:rFonts w:ascii="Times New Roman" w:eastAsia="Times New Roman" w:hAnsi="Times New Roman" w:cs="Times New Roman"/>
      <w:b/>
      <w:bCs/>
      <w:sz w:val="27"/>
      <w:szCs w:val="27"/>
      <w:lang w:eastAsia="en-GB"/>
    </w:rPr>
  </w:style>
  <w:style w:type="character" w:customStyle="1" w:styleId="brand-primary">
    <w:name w:val="brand-primary"/>
    <w:basedOn w:val="DefaultParagraphFont"/>
    <w:rsid w:val="00F90E13"/>
  </w:style>
  <w:style w:type="paragraph" w:styleId="NormalWeb">
    <w:name w:val="Normal (Web)"/>
    <w:basedOn w:val="Normal"/>
    <w:uiPriority w:val="99"/>
    <w:unhideWhenUsed/>
    <w:rsid w:val="00F90E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rand-secondary">
    <w:name w:val="brand-secondary"/>
    <w:basedOn w:val="DefaultParagraphFont"/>
    <w:rsid w:val="00F90E13"/>
  </w:style>
  <w:style w:type="character" w:styleId="Strong">
    <w:name w:val="Strong"/>
    <w:basedOn w:val="DefaultParagraphFont"/>
    <w:uiPriority w:val="22"/>
    <w:qFormat/>
    <w:rsid w:val="00F90E13"/>
    <w:rPr>
      <w:b/>
      <w:bCs/>
    </w:rPr>
  </w:style>
  <w:style w:type="paragraph" w:styleId="BalloonText">
    <w:name w:val="Balloon Text"/>
    <w:basedOn w:val="Normal"/>
    <w:link w:val="BalloonTextChar"/>
    <w:uiPriority w:val="99"/>
    <w:semiHidden/>
    <w:unhideWhenUsed/>
    <w:rsid w:val="00F90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E13"/>
    <w:rPr>
      <w:rFonts w:ascii="Tahoma" w:hAnsi="Tahoma" w:cs="Tahoma"/>
      <w:sz w:val="16"/>
      <w:szCs w:val="16"/>
    </w:rPr>
  </w:style>
  <w:style w:type="paragraph" w:styleId="NoSpacing">
    <w:name w:val="No Spacing"/>
    <w:uiPriority w:val="1"/>
    <w:qFormat/>
    <w:rsid w:val="00916764"/>
    <w:pPr>
      <w:spacing w:after="0" w:line="240" w:lineRule="auto"/>
    </w:pPr>
  </w:style>
  <w:style w:type="paragraph" w:customStyle="1" w:styleId="Default">
    <w:name w:val="Default"/>
    <w:rsid w:val="004F429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436B3"/>
    <w:rPr>
      <w:color w:val="0000FF" w:themeColor="hyperlink"/>
      <w:u w:val="single"/>
    </w:rPr>
  </w:style>
  <w:style w:type="character" w:customStyle="1" w:styleId="period">
    <w:name w:val="period"/>
    <w:basedOn w:val="DefaultParagraphFont"/>
    <w:rsid w:val="00FD67E2"/>
  </w:style>
  <w:style w:type="character" w:customStyle="1" w:styleId="cit">
    <w:name w:val="cit"/>
    <w:basedOn w:val="DefaultParagraphFont"/>
    <w:rsid w:val="00FD67E2"/>
  </w:style>
  <w:style w:type="character" w:customStyle="1" w:styleId="citation-doi">
    <w:name w:val="citation-doi"/>
    <w:basedOn w:val="DefaultParagraphFont"/>
    <w:rsid w:val="00FD67E2"/>
  </w:style>
  <w:style w:type="character" w:customStyle="1" w:styleId="secondary-date">
    <w:name w:val="secondary-date"/>
    <w:basedOn w:val="DefaultParagraphFont"/>
    <w:rsid w:val="00FD67E2"/>
  </w:style>
  <w:style w:type="character" w:customStyle="1" w:styleId="fm-vol-iss-date">
    <w:name w:val="fm-vol-iss-date"/>
    <w:basedOn w:val="DefaultParagraphFont"/>
    <w:rsid w:val="00FD67E2"/>
  </w:style>
  <w:style w:type="character" w:customStyle="1" w:styleId="doi">
    <w:name w:val="doi"/>
    <w:basedOn w:val="DefaultParagraphFont"/>
    <w:rsid w:val="00FD67E2"/>
  </w:style>
  <w:style w:type="character" w:customStyle="1" w:styleId="fm-citation-ids-label">
    <w:name w:val="fm-citation-ids-label"/>
    <w:basedOn w:val="DefaultParagraphFont"/>
    <w:rsid w:val="00FD67E2"/>
  </w:style>
  <w:style w:type="paragraph" w:styleId="ListParagraph">
    <w:name w:val="List Paragraph"/>
    <w:basedOn w:val="Normal"/>
    <w:uiPriority w:val="34"/>
    <w:qFormat/>
    <w:rsid w:val="00DC0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20533">
      <w:bodyDiv w:val="1"/>
      <w:marLeft w:val="0"/>
      <w:marRight w:val="0"/>
      <w:marTop w:val="0"/>
      <w:marBottom w:val="0"/>
      <w:divBdr>
        <w:top w:val="none" w:sz="0" w:space="0" w:color="auto"/>
        <w:left w:val="none" w:sz="0" w:space="0" w:color="auto"/>
        <w:bottom w:val="none" w:sz="0" w:space="0" w:color="auto"/>
        <w:right w:val="none" w:sz="0" w:space="0" w:color="auto"/>
      </w:divBdr>
      <w:divsChild>
        <w:div w:id="1548953843">
          <w:marLeft w:val="-240"/>
          <w:marRight w:val="-240"/>
          <w:marTop w:val="0"/>
          <w:marBottom w:val="0"/>
          <w:divBdr>
            <w:top w:val="none" w:sz="0" w:space="0" w:color="auto"/>
            <w:left w:val="none" w:sz="0" w:space="0" w:color="auto"/>
            <w:bottom w:val="none" w:sz="0" w:space="0" w:color="auto"/>
            <w:right w:val="none" w:sz="0" w:space="0" w:color="auto"/>
          </w:divBdr>
          <w:divsChild>
            <w:div w:id="1602490658">
              <w:marLeft w:val="0"/>
              <w:marRight w:val="0"/>
              <w:marTop w:val="0"/>
              <w:marBottom w:val="0"/>
              <w:divBdr>
                <w:top w:val="none" w:sz="0" w:space="0" w:color="auto"/>
                <w:left w:val="none" w:sz="0" w:space="0" w:color="auto"/>
                <w:bottom w:val="none" w:sz="0" w:space="0" w:color="auto"/>
                <w:right w:val="none" w:sz="0" w:space="0" w:color="auto"/>
              </w:divBdr>
            </w:div>
          </w:divsChild>
        </w:div>
        <w:div w:id="1619067873">
          <w:marLeft w:val="-240"/>
          <w:marRight w:val="-240"/>
          <w:marTop w:val="0"/>
          <w:marBottom w:val="0"/>
          <w:divBdr>
            <w:top w:val="none" w:sz="0" w:space="0" w:color="auto"/>
            <w:left w:val="none" w:sz="0" w:space="0" w:color="auto"/>
            <w:bottom w:val="none" w:sz="0" w:space="0" w:color="auto"/>
            <w:right w:val="none" w:sz="0" w:space="0" w:color="auto"/>
          </w:divBdr>
          <w:divsChild>
            <w:div w:id="412507025">
              <w:marLeft w:val="0"/>
              <w:marRight w:val="0"/>
              <w:marTop w:val="0"/>
              <w:marBottom w:val="0"/>
              <w:divBdr>
                <w:top w:val="none" w:sz="0" w:space="0" w:color="auto"/>
                <w:left w:val="none" w:sz="0" w:space="0" w:color="auto"/>
                <w:bottom w:val="none" w:sz="0" w:space="0" w:color="auto"/>
                <w:right w:val="none" w:sz="0" w:space="0" w:color="auto"/>
              </w:divBdr>
              <w:divsChild>
                <w:div w:id="411119977">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 w:id="1239752581">
      <w:bodyDiv w:val="1"/>
      <w:marLeft w:val="0"/>
      <w:marRight w:val="0"/>
      <w:marTop w:val="0"/>
      <w:marBottom w:val="0"/>
      <w:divBdr>
        <w:top w:val="none" w:sz="0" w:space="0" w:color="auto"/>
        <w:left w:val="none" w:sz="0" w:space="0" w:color="auto"/>
        <w:bottom w:val="none" w:sz="0" w:space="0" w:color="auto"/>
        <w:right w:val="none" w:sz="0" w:space="0" w:color="auto"/>
      </w:divBdr>
      <w:divsChild>
        <w:div w:id="353767677">
          <w:marLeft w:val="0"/>
          <w:marRight w:val="0"/>
          <w:marTop w:val="0"/>
          <w:marBottom w:val="0"/>
          <w:divBdr>
            <w:top w:val="none" w:sz="0" w:space="0" w:color="auto"/>
            <w:left w:val="none" w:sz="0" w:space="0" w:color="auto"/>
            <w:bottom w:val="none" w:sz="0" w:space="0" w:color="auto"/>
            <w:right w:val="none" w:sz="0" w:space="0" w:color="auto"/>
          </w:divBdr>
          <w:divsChild>
            <w:div w:id="909463131">
              <w:marLeft w:val="0"/>
              <w:marRight w:val="0"/>
              <w:marTop w:val="0"/>
              <w:marBottom w:val="0"/>
              <w:divBdr>
                <w:top w:val="none" w:sz="0" w:space="0" w:color="auto"/>
                <w:left w:val="none" w:sz="0" w:space="0" w:color="auto"/>
                <w:bottom w:val="none" w:sz="0" w:space="0" w:color="auto"/>
                <w:right w:val="none" w:sz="0" w:space="0" w:color="auto"/>
              </w:divBdr>
              <w:divsChild>
                <w:div w:id="1070152349">
                  <w:marLeft w:val="0"/>
                  <w:marRight w:val="0"/>
                  <w:marTop w:val="0"/>
                  <w:marBottom w:val="0"/>
                  <w:divBdr>
                    <w:top w:val="none" w:sz="0" w:space="0" w:color="auto"/>
                    <w:left w:val="none" w:sz="0" w:space="0" w:color="auto"/>
                    <w:bottom w:val="none" w:sz="0" w:space="0" w:color="auto"/>
                    <w:right w:val="none" w:sz="0" w:space="0" w:color="auto"/>
                  </w:divBdr>
                  <w:divsChild>
                    <w:div w:id="656155549">
                      <w:marLeft w:val="0"/>
                      <w:marRight w:val="0"/>
                      <w:marTop w:val="0"/>
                      <w:marBottom w:val="0"/>
                      <w:divBdr>
                        <w:top w:val="none" w:sz="0" w:space="0" w:color="auto"/>
                        <w:left w:val="none" w:sz="0" w:space="0" w:color="auto"/>
                        <w:bottom w:val="none" w:sz="0" w:space="0" w:color="auto"/>
                        <w:right w:val="none" w:sz="0" w:space="0" w:color="auto"/>
                      </w:divBdr>
                      <w:divsChild>
                        <w:div w:id="575287951">
                          <w:marLeft w:val="0"/>
                          <w:marRight w:val="0"/>
                          <w:marTop w:val="0"/>
                          <w:marBottom w:val="0"/>
                          <w:divBdr>
                            <w:top w:val="none" w:sz="0" w:space="0" w:color="auto"/>
                            <w:left w:val="none" w:sz="0" w:space="0" w:color="auto"/>
                            <w:bottom w:val="none" w:sz="0" w:space="0" w:color="auto"/>
                            <w:right w:val="none" w:sz="0" w:space="0" w:color="auto"/>
                          </w:divBdr>
                          <w:divsChild>
                            <w:div w:id="416483743">
                              <w:marLeft w:val="0"/>
                              <w:marRight w:val="0"/>
                              <w:marTop w:val="0"/>
                              <w:marBottom w:val="0"/>
                              <w:divBdr>
                                <w:top w:val="none" w:sz="0" w:space="0" w:color="auto"/>
                                <w:left w:val="none" w:sz="0" w:space="0" w:color="auto"/>
                                <w:bottom w:val="none" w:sz="0" w:space="0" w:color="auto"/>
                                <w:right w:val="none" w:sz="0" w:space="0" w:color="auto"/>
                              </w:divBdr>
                              <w:divsChild>
                                <w:div w:id="1991057776">
                                  <w:marLeft w:val="0"/>
                                  <w:marRight w:val="0"/>
                                  <w:marTop w:val="0"/>
                                  <w:marBottom w:val="0"/>
                                  <w:divBdr>
                                    <w:top w:val="none" w:sz="0" w:space="0" w:color="auto"/>
                                    <w:left w:val="none" w:sz="0" w:space="0" w:color="auto"/>
                                    <w:bottom w:val="none" w:sz="0" w:space="0" w:color="auto"/>
                                    <w:right w:val="none" w:sz="0" w:space="0" w:color="auto"/>
                                  </w:divBdr>
                                </w:div>
                                <w:div w:id="6272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604822">
      <w:bodyDiv w:val="1"/>
      <w:marLeft w:val="0"/>
      <w:marRight w:val="0"/>
      <w:marTop w:val="0"/>
      <w:marBottom w:val="0"/>
      <w:divBdr>
        <w:top w:val="none" w:sz="0" w:space="0" w:color="auto"/>
        <w:left w:val="none" w:sz="0" w:space="0" w:color="auto"/>
        <w:bottom w:val="none" w:sz="0" w:space="0" w:color="auto"/>
        <w:right w:val="none" w:sz="0" w:space="0" w:color="auto"/>
      </w:divBdr>
      <w:divsChild>
        <w:div w:id="1193416770">
          <w:marLeft w:val="0"/>
          <w:marRight w:val="0"/>
          <w:marTop w:val="0"/>
          <w:marBottom w:val="166"/>
          <w:divBdr>
            <w:top w:val="none" w:sz="0" w:space="0" w:color="auto"/>
            <w:left w:val="none" w:sz="0" w:space="0" w:color="auto"/>
            <w:bottom w:val="none" w:sz="0" w:space="0" w:color="auto"/>
            <w:right w:val="none" w:sz="0" w:space="0" w:color="auto"/>
          </w:divBdr>
          <w:divsChild>
            <w:div w:id="1149246220">
              <w:marLeft w:val="0"/>
              <w:marRight w:val="0"/>
              <w:marTop w:val="0"/>
              <w:marBottom w:val="0"/>
              <w:divBdr>
                <w:top w:val="none" w:sz="0" w:space="0" w:color="auto"/>
                <w:left w:val="none" w:sz="0" w:space="0" w:color="auto"/>
                <w:bottom w:val="none" w:sz="0" w:space="0" w:color="auto"/>
                <w:right w:val="none" w:sz="0" w:space="0" w:color="auto"/>
              </w:divBdr>
              <w:divsChild>
                <w:div w:id="2082747861">
                  <w:marLeft w:val="0"/>
                  <w:marRight w:val="0"/>
                  <w:marTop w:val="0"/>
                  <w:marBottom w:val="0"/>
                  <w:divBdr>
                    <w:top w:val="none" w:sz="0" w:space="0" w:color="auto"/>
                    <w:left w:val="none" w:sz="0" w:space="0" w:color="auto"/>
                    <w:bottom w:val="none" w:sz="0" w:space="0" w:color="auto"/>
                    <w:right w:val="none" w:sz="0" w:space="0" w:color="auto"/>
                  </w:divBdr>
                  <w:divsChild>
                    <w:div w:id="1429154979">
                      <w:marLeft w:val="0"/>
                      <w:marRight w:val="0"/>
                      <w:marTop w:val="0"/>
                      <w:marBottom w:val="0"/>
                      <w:divBdr>
                        <w:top w:val="none" w:sz="0" w:space="0" w:color="auto"/>
                        <w:left w:val="none" w:sz="0" w:space="0" w:color="auto"/>
                        <w:bottom w:val="none" w:sz="0" w:space="0" w:color="auto"/>
                        <w:right w:val="none" w:sz="0" w:space="0" w:color="auto"/>
                      </w:divBdr>
                    </w:div>
                    <w:div w:id="961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49631">
              <w:marLeft w:val="0"/>
              <w:marRight w:val="0"/>
              <w:marTop w:val="0"/>
              <w:marBottom w:val="0"/>
              <w:divBdr>
                <w:top w:val="none" w:sz="0" w:space="0" w:color="auto"/>
                <w:left w:val="none" w:sz="0" w:space="0" w:color="auto"/>
                <w:bottom w:val="none" w:sz="0" w:space="0" w:color="auto"/>
                <w:right w:val="none" w:sz="0" w:space="0" w:color="auto"/>
              </w:divBdr>
              <w:divsChild>
                <w:div w:id="933627723">
                  <w:marLeft w:val="0"/>
                  <w:marRight w:val="0"/>
                  <w:marTop w:val="0"/>
                  <w:marBottom w:val="0"/>
                  <w:divBdr>
                    <w:top w:val="none" w:sz="0" w:space="0" w:color="auto"/>
                    <w:left w:val="none" w:sz="0" w:space="0" w:color="auto"/>
                    <w:bottom w:val="none" w:sz="0" w:space="0" w:color="auto"/>
                    <w:right w:val="none" w:sz="0" w:space="0" w:color="auto"/>
                  </w:divBdr>
                </w:div>
                <w:div w:id="147949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5035">
          <w:marLeft w:val="0"/>
          <w:marRight w:val="0"/>
          <w:marTop w:val="166"/>
          <w:marBottom w:val="166"/>
          <w:divBdr>
            <w:top w:val="none" w:sz="0" w:space="0" w:color="auto"/>
            <w:left w:val="none" w:sz="0" w:space="0" w:color="auto"/>
            <w:bottom w:val="none" w:sz="0" w:space="0" w:color="auto"/>
            <w:right w:val="none" w:sz="0" w:space="0" w:color="auto"/>
          </w:divBdr>
          <w:divsChild>
            <w:div w:id="103881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7874">
      <w:bodyDiv w:val="1"/>
      <w:marLeft w:val="0"/>
      <w:marRight w:val="0"/>
      <w:marTop w:val="0"/>
      <w:marBottom w:val="0"/>
      <w:divBdr>
        <w:top w:val="none" w:sz="0" w:space="0" w:color="auto"/>
        <w:left w:val="none" w:sz="0" w:space="0" w:color="auto"/>
        <w:bottom w:val="none" w:sz="0" w:space="0" w:color="auto"/>
        <w:right w:val="none" w:sz="0" w:space="0" w:color="auto"/>
      </w:divBdr>
    </w:div>
    <w:div w:id="2134204249">
      <w:bodyDiv w:val="1"/>
      <w:marLeft w:val="0"/>
      <w:marRight w:val="0"/>
      <w:marTop w:val="0"/>
      <w:marBottom w:val="0"/>
      <w:divBdr>
        <w:top w:val="none" w:sz="0" w:space="0" w:color="auto"/>
        <w:left w:val="none" w:sz="0" w:space="0" w:color="auto"/>
        <w:bottom w:val="none" w:sz="0" w:space="0" w:color="auto"/>
        <w:right w:val="none" w:sz="0" w:space="0" w:color="auto"/>
      </w:divBdr>
      <w:divsChild>
        <w:div w:id="61567631">
          <w:marLeft w:val="0"/>
          <w:marRight w:val="0"/>
          <w:marTop w:val="0"/>
          <w:marBottom w:val="0"/>
          <w:divBdr>
            <w:top w:val="none" w:sz="0" w:space="0" w:color="auto"/>
            <w:left w:val="none" w:sz="0" w:space="0" w:color="auto"/>
            <w:bottom w:val="none" w:sz="0" w:space="0" w:color="auto"/>
            <w:right w:val="none" w:sz="0" w:space="0" w:color="auto"/>
          </w:divBdr>
        </w:div>
        <w:div w:id="307131667">
          <w:marLeft w:val="0"/>
          <w:marRight w:val="0"/>
          <w:marTop w:val="0"/>
          <w:marBottom w:val="0"/>
          <w:divBdr>
            <w:top w:val="none" w:sz="0" w:space="0" w:color="auto"/>
            <w:left w:val="none" w:sz="0" w:space="0" w:color="auto"/>
            <w:bottom w:val="none" w:sz="0" w:space="0" w:color="auto"/>
            <w:right w:val="none" w:sz="0" w:space="0" w:color="auto"/>
          </w:divBdr>
          <w:divsChild>
            <w:div w:id="1008143775">
              <w:marLeft w:val="0"/>
              <w:marRight w:val="0"/>
              <w:marTop w:val="0"/>
              <w:marBottom w:val="0"/>
              <w:divBdr>
                <w:top w:val="none" w:sz="0" w:space="0" w:color="auto"/>
                <w:left w:val="none" w:sz="0" w:space="0" w:color="auto"/>
                <w:bottom w:val="none" w:sz="0" w:space="0" w:color="auto"/>
                <w:right w:val="none" w:sz="0" w:space="0" w:color="auto"/>
              </w:divBdr>
              <w:divsChild>
                <w:div w:id="908540817">
                  <w:marLeft w:val="0"/>
                  <w:marRight w:val="0"/>
                  <w:marTop w:val="0"/>
                  <w:marBottom w:val="0"/>
                  <w:divBdr>
                    <w:top w:val="none" w:sz="0" w:space="0" w:color="auto"/>
                    <w:left w:val="none" w:sz="0" w:space="0" w:color="auto"/>
                    <w:bottom w:val="none" w:sz="0" w:space="0" w:color="auto"/>
                    <w:right w:val="none" w:sz="0" w:space="0" w:color="auto"/>
                  </w:divBdr>
                  <w:divsChild>
                    <w:div w:id="1229416670">
                      <w:marLeft w:val="0"/>
                      <w:marRight w:val="0"/>
                      <w:marTop w:val="0"/>
                      <w:marBottom w:val="0"/>
                      <w:divBdr>
                        <w:top w:val="none" w:sz="0" w:space="0" w:color="auto"/>
                        <w:left w:val="none" w:sz="0" w:space="0" w:color="auto"/>
                        <w:bottom w:val="none" w:sz="0" w:space="0" w:color="auto"/>
                        <w:right w:val="none" w:sz="0" w:space="0" w:color="auto"/>
                      </w:divBdr>
                      <w:divsChild>
                        <w:div w:id="1293096296">
                          <w:marLeft w:val="0"/>
                          <w:marRight w:val="0"/>
                          <w:marTop w:val="0"/>
                          <w:marBottom w:val="0"/>
                          <w:divBdr>
                            <w:top w:val="none" w:sz="0" w:space="0" w:color="auto"/>
                            <w:left w:val="none" w:sz="0" w:space="0" w:color="auto"/>
                            <w:bottom w:val="none" w:sz="0" w:space="0" w:color="auto"/>
                            <w:right w:val="none" w:sz="0" w:space="0" w:color="auto"/>
                          </w:divBdr>
                          <w:divsChild>
                            <w:div w:id="7390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www.drinkaware.co.uk/" TargetMode="External"/><Relationship Id="rId18" Type="http://schemas.openxmlformats.org/officeDocument/2006/relationships/hyperlink" Target="https://eput.nhs.uk/our-services/essex/west-essex-community-health-services/adults/rehabilitation/musculo-skeletal-physiotherap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hyperlink" Target="https://www.northessexiapt.nhs.uk/west-essex" TargetMode="External"/><Relationship Id="rId17" Type="http://schemas.openxmlformats.org/officeDocument/2006/relationships/hyperlink" Target="https://www.nhs.uk/better-health/quit-smoking/" TargetMode="External"/><Relationship Id="rId2" Type="http://schemas.openxmlformats.org/officeDocument/2006/relationships/styles" Target="styles.xml"/><Relationship Id="rId16" Type="http://schemas.openxmlformats.org/officeDocument/2006/relationships/hyperlink" Target="https://www.essexlifestyleservice.org.uk/stop-smok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nhs.uk/oneyou/every-mind-matters/" TargetMode="External"/><Relationship Id="rId5" Type="http://schemas.openxmlformats.org/officeDocument/2006/relationships/image" Target="media/image1.png"/><Relationship Id="rId15" Type="http://schemas.openxmlformats.org/officeDocument/2006/relationships/hyperlink" Target="https://acelifestyle.org/weight-management" TargetMode="External"/><Relationship Id="rId10" Type="http://schemas.openxmlformats.org/officeDocument/2006/relationships/hyperlink" Target="https://www.nhs.uk/oneyou/" TargetMode="External"/><Relationship Id="rId19" Type="http://schemas.openxmlformats.org/officeDocument/2006/relationships/hyperlink" Target="mailto:epunft.mskphysio@nhs.net" TargetMode="Externa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yperlink" Target="https://www.nhs.uk/live-well/sleep-and-tired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(R1L) Essex Partnership</dc:creator>
  <cp:lastModifiedBy>Thomas Katie (R1L) Essex Partnership</cp:lastModifiedBy>
  <cp:revision>2</cp:revision>
  <dcterms:created xsi:type="dcterms:W3CDTF">2023-02-09T10:42:00Z</dcterms:created>
  <dcterms:modified xsi:type="dcterms:W3CDTF">2023-02-09T10:42:00Z</dcterms:modified>
</cp:coreProperties>
</file>