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546" w:rsidRDefault="005B5546" w:rsidP="001D7E6E">
      <w:pPr>
        <w:pStyle w:val="NoSpacing"/>
        <w:rPr>
          <w:b/>
          <w:sz w:val="28"/>
        </w:rPr>
      </w:pPr>
    </w:p>
    <w:p w:rsidR="00D574BB" w:rsidRPr="005B5546" w:rsidRDefault="005B5546" w:rsidP="001D7E6E">
      <w:pPr>
        <w:pStyle w:val="NoSpacing"/>
        <w:rPr>
          <w:rFonts w:ascii="Impact" w:hAnsi="Impact"/>
          <w:sz w:val="40"/>
          <w:szCs w:val="40"/>
        </w:rPr>
      </w:pPr>
      <w:r w:rsidRPr="005B5546">
        <w:rPr>
          <w:rFonts w:ascii="Impact" w:hAnsi="Impact" w:cstheme="minorHAnsi"/>
          <w:noProof/>
          <w:color w:val="005EB8"/>
          <w:sz w:val="40"/>
          <w:szCs w:val="40"/>
          <w:lang w:eastAsia="en-GB"/>
        </w:rPr>
        <w:drawing>
          <wp:anchor distT="0" distB="0" distL="114300" distR="114300" simplePos="0" relativeHeight="251664384" behindDoc="1" locked="0" layoutInCell="1" allowOverlap="1" wp14:anchorId="33A041D2" wp14:editId="2609F653">
            <wp:simplePos x="0" y="0"/>
            <wp:positionH relativeFrom="column">
              <wp:posOffset>4167962</wp:posOffset>
            </wp:positionH>
            <wp:positionV relativeFrom="page">
              <wp:posOffset>346872</wp:posOffset>
            </wp:positionV>
            <wp:extent cx="2122805" cy="556895"/>
            <wp:effectExtent l="0" t="0" r="0" b="0"/>
            <wp:wrapNone/>
            <wp:docPr id="1" name="Picture 1" descr="C:\Users\kthoma4\Downloads\NHS Organisational Logo Standard Template_A4_CMYK_Right Aligned (5)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thoma4\Downloads\NHS Organisational Logo Standard Template_A4_CMYK_Right Aligned (5) (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22805" cy="5568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861AE" w:rsidRPr="005B5546">
        <w:rPr>
          <w:rFonts w:ascii="Impact" w:hAnsi="Impact"/>
          <w:color w:val="005EB8"/>
          <w:sz w:val="40"/>
          <w:szCs w:val="40"/>
        </w:rPr>
        <w:t xml:space="preserve">What </w:t>
      </w:r>
      <w:r w:rsidR="00DA1C46" w:rsidRPr="005B5546">
        <w:rPr>
          <w:rFonts w:ascii="Impact" w:hAnsi="Impact"/>
          <w:color w:val="005EB8"/>
          <w:sz w:val="40"/>
          <w:szCs w:val="40"/>
        </w:rPr>
        <w:t>is a knee ligament injury</w:t>
      </w:r>
      <w:r w:rsidR="001D7E6E" w:rsidRPr="005B5546">
        <w:rPr>
          <w:rFonts w:ascii="Impact" w:hAnsi="Impact"/>
          <w:color w:val="005EB8"/>
          <w:sz w:val="40"/>
          <w:szCs w:val="40"/>
        </w:rPr>
        <w:t>?</w:t>
      </w:r>
      <w:r w:rsidR="00D574BB" w:rsidRPr="005B5546">
        <w:rPr>
          <w:rFonts w:ascii="Impact" w:hAnsi="Impact"/>
          <w:color w:val="005EB8"/>
          <w:sz w:val="40"/>
          <w:szCs w:val="40"/>
        </w:rPr>
        <w:t xml:space="preserve"> </w:t>
      </w:r>
    </w:p>
    <w:p w:rsidR="00DA1C46" w:rsidRPr="005B5546" w:rsidRDefault="00DA1C46" w:rsidP="00DA1C46">
      <w:pPr>
        <w:pStyle w:val="NoSpacing"/>
        <w:rPr>
          <w:rFonts w:ascii="Verdana" w:hAnsi="Verdana"/>
          <w:sz w:val="20"/>
          <w:szCs w:val="20"/>
        </w:rPr>
      </w:pPr>
      <w:r w:rsidRPr="005B5546">
        <w:rPr>
          <w:rFonts w:ascii="Verdana" w:hAnsi="Verdana"/>
          <w:sz w:val="20"/>
          <w:szCs w:val="20"/>
        </w:rPr>
        <w:t>The knee joint is one of the largest joints of the body and is supported a number of ligaments. A ligament is made of tough fibrous tissue and provides strength to a joint by c</w:t>
      </w:r>
      <w:r w:rsidR="005B5546">
        <w:rPr>
          <w:rFonts w:ascii="Verdana" w:hAnsi="Verdana"/>
          <w:sz w:val="20"/>
          <w:szCs w:val="20"/>
        </w:rPr>
        <w:t xml:space="preserve">onnecting one bone to another. </w:t>
      </w:r>
      <w:r w:rsidRPr="005B5546">
        <w:rPr>
          <w:rFonts w:ascii="Verdana" w:hAnsi="Verdana"/>
          <w:sz w:val="20"/>
          <w:szCs w:val="20"/>
        </w:rPr>
        <w:t xml:space="preserve">There are four main ligaments around the knee joint: </w:t>
      </w:r>
    </w:p>
    <w:p w:rsidR="00041E50" w:rsidRPr="005B5546" w:rsidRDefault="00041E50" w:rsidP="00DA1C46">
      <w:pPr>
        <w:pStyle w:val="NoSpacing"/>
        <w:rPr>
          <w:rFonts w:ascii="Verdana" w:hAnsi="Verdana"/>
          <w:sz w:val="20"/>
          <w:szCs w:val="20"/>
        </w:rPr>
      </w:pPr>
    </w:p>
    <w:p w:rsidR="00DA1C46" w:rsidRPr="005B5546" w:rsidRDefault="00041E50" w:rsidP="00DA1C46">
      <w:pPr>
        <w:pStyle w:val="NoSpacing"/>
        <w:rPr>
          <w:rFonts w:ascii="Verdana" w:hAnsi="Verdana"/>
          <w:sz w:val="20"/>
          <w:szCs w:val="20"/>
        </w:rPr>
      </w:pPr>
      <w:r w:rsidRPr="005B5546">
        <w:rPr>
          <w:rFonts w:ascii="Verdana" w:hAnsi="Verdana"/>
          <w:sz w:val="20"/>
          <w:szCs w:val="20"/>
        </w:rPr>
        <w:t>Collateral Ligaments (MCL and LCL)</w:t>
      </w:r>
      <w:r w:rsidR="00DA1C46" w:rsidRPr="005B5546">
        <w:rPr>
          <w:rFonts w:ascii="Verdana" w:hAnsi="Verdana"/>
          <w:sz w:val="20"/>
          <w:szCs w:val="20"/>
        </w:rPr>
        <w:t xml:space="preserve">: which runs on the inside </w:t>
      </w:r>
      <w:r w:rsidRPr="005B5546">
        <w:rPr>
          <w:rFonts w:ascii="Verdana" w:hAnsi="Verdana"/>
          <w:sz w:val="20"/>
          <w:szCs w:val="20"/>
        </w:rPr>
        <w:t xml:space="preserve">(medial collateral) and outside (lateral collateral) </w:t>
      </w:r>
      <w:r w:rsidR="00DA1C46" w:rsidRPr="005B5546">
        <w:rPr>
          <w:rFonts w:ascii="Verdana" w:hAnsi="Verdana"/>
          <w:sz w:val="20"/>
          <w:szCs w:val="20"/>
        </w:rPr>
        <w:t>of the knee and helps to protect and stabilise the knee joint against too much side to side movement.</w:t>
      </w:r>
    </w:p>
    <w:p w:rsidR="00DA1C46" w:rsidRPr="005B5546" w:rsidRDefault="00DA1C46" w:rsidP="00DA1C46">
      <w:pPr>
        <w:pStyle w:val="NoSpacing"/>
        <w:rPr>
          <w:rFonts w:ascii="Verdana" w:hAnsi="Verdana"/>
          <w:sz w:val="20"/>
          <w:szCs w:val="20"/>
        </w:rPr>
      </w:pPr>
    </w:p>
    <w:p w:rsidR="001D7E6E" w:rsidRPr="005B5546" w:rsidRDefault="00DA1C46" w:rsidP="00DA1C46">
      <w:pPr>
        <w:pStyle w:val="NoSpacing"/>
        <w:rPr>
          <w:rFonts w:ascii="Verdana" w:hAnsi="Verdana"/>
          <w:sz w:val="20"/>
          <w:szCs w:val="20"/>
        </w:rPr>
      </w:pPr>
      <w:r w:rsidRPr="005B5546">
        <w:rPr>
          <w:rFonts w:ascii="Verdana" w:hAnsi="Verdana"/>
          <w:sz w:val="20"/>
          <w:szCs w:val="20"/>
        </w:rPr>
        <w:t>Cruciate Ligament</w:t>
      </w:r>
      <w:r w:rsidR="00041E50" w:rsidRPr="005B5546">
        <w:rPr>
          <w:rFonts w:ascii="Verdana" w:hAnsi="Verdana"/>
          <w:sz w:val="20"/>
          <w:szCs w:val="20"/>
        </w:rPr>
        <w:t xml:space="preserve">s (ACL and PCL): which are </w:t>
      </w:r>
      <w:r w:rsidRPr="005B5546">
        <w:rPr>
          <w:rFonts w:ascii="Verdana" w:hAnsi="Verdana"/>
          <w:sz w:val="20"/>
          <w:szCs w:val="20"/>
        </w:rPr>
        <w:t>found i</w:t>
      </w:r>
      <w:r w:rsidR="00041E50" w:rsidRPr="005B5546">
        <w:rPr>
          <w:rFonts w:ascii="Verdana" w:hAnsi="Verdana"/>
          <w:sz w:val="20"/>
          <w:szCs w:val="20"/>
        </w:rPr>
        <w:t xml:space="preserve">nside the knee joint </w:t>
      </w:r>
      <w:r w:rsidRPr="005B5546">
        <w:rPr>
          <w:rFonts w:ascii="Verdana" w:hAnsi="Verdana"/>
          <w:sz w:val="20"/>
          <w:szCs w:val="20"/>
        </w:rPr>
        <w:t xml:space="preserve">and </w:t>
      </w:r>
      <w:r w:rsidR="00041E50" w:rsidRPr="005B5546">
        <w:rPr>
          <w:rFonts w:ascii="Verdana" w:hAnsi="Verdana"/>
          <w:sz w:val="20"/>
          <w:szCs w:val="20"/>
        </w:rPr>
        <w:t xml:space="preserve">helps to protect the joint </w:t>
      </w:r>
      <w:r w:rsidRPr="005B5546">
        <w:rPr>
          <w:rFonts w:ascii="Verdana" w:hAnsi="Verdana"/>
          <w:sz w:val="20"/>
          <w:szCs w:val="20"/>
        </w:rPr>
        <w:t xml:space="preserve">against too much </w:t>
      </w:r>
      <w:r w:rsidR="00041E50" w:rsidRPr="005B5546">
        <w:rPr>
          <w:rFonts w:ascii="Verdana" w:hAnsi="Verdana"/>
          <w:sz w:val="20"/>
          <w:szCs w:val="20"/>
        </w:rPr>
        <w:t>forward, backward and rotational movement</w:t>
      </w:r>
      <w:r w:rsidRPr="005B5546">
        <w:rPr>
          <w:rFonts w:ascii="Verdana" w:hAnsi="Verdana"/>
          <w:sz w:val="20"/>
          <w:szCs w:val="20"/>
        </w:rPr>
        <w:t>.</w:t>
      </w:r>
    </w:p>
    <w:p w:rsidR="00011C3E" w:rsidRPr="005B5546" w:rsidRDefault="00011C3E" w:rsidP="00DA1C46">
      <w:pPr>
        <w:pStyle w:val="NoSpacing"/>
        <w:rPr>
          <w:rFonts w:ascii="Verdana" w:hAnsi="Verdana"/>
          <w:sz w:val="20"/>
          <w:szCs w:val="20"/>
        </w:rPr>
      </w:pPr>
    </w:p>
    <w:p w:rsidR="00011C3E" w:rsidRPr="005B5546" w:rsidRDefault="00011C3E" w:rsidP="00011C3E">
      <w:pPr>
        <w:pStyle w:val="NoSpacing"/>
        <w:jc w:val="center"/>
        <w:rPr>
          <w:rFonts w:ascii="Verdana" w:hAnsi="Verdana"/>
          <w:sz w:val="20"/>
          <w:szCs w:val="20"/>
        </w:rPr>
      </w:pPr>
      <w:r w:rsidRPr="005B5546">
        <w:rPr>
          <w:rFonts w:ascii="Verdana" w:hAnsi="Verdana"/>
          <w:noProof/>
          <w:sz w:val="20"/>
          <w:szCs w:val="20"/>
          <w:lang w:eastAsia="en-GB"/>
        </w:rPr>
        <w:drawing>
          <wp:inline distT="0" distB="0" distL="0" distR="0">
            <wp:extent cx="2316480" cy="2918765"/>
            <wp:effectExtent l="0" t="0" r="7620" b="0"/>
            <wp:docPr id="7" name="Picture 7" descr="C:\Users\dhanco\AppData\Local\Microsoft\Windows\INetCache\Content.MSO\FE0E200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hanco\AppData\Local\Microsoft\Windows\INetCache\Content.MSO\FE0E200B.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22359" cy="2926173"/>
                    </a:xfrm>
                    <a:prstGeom prst="rect">
                      <a:avLst/>
                    </a:prstGeom>
                    <a:noFill/>
                    <a:ln>
                      <a:noFill/>
                    </a:ln>
                  </pic:spPr>
                </pic:pic>
              </a:graphicData>
            </a:graphic>
          </wp:inline>
        </w:drawing>
      </w:r>
    </w:p>
    <w:p w:rsidR="00011C3E" w:rsidRPr="005B5546" w:rsidRDefault="00011C3E" w:rsidP="00011C3E">
      <w:pPr>
        <w:pStyle w:val="NoSpacing"/>
        <w:jc w:val="right"/>
        <w:rPr>
          <w:rFonts w:ascii="Verdana" w:hAnsi="Verdana"/>
          <w:sz w:val="20"/>
          <w:szCs w:val="20"/>
        </w:rPr>
      </w:pPr>
    </w:p>
    <w:p w:rsidR="00011C3E" w:rsidRPr="005B5546" w:rsidRDefault="00011C3E" w:rsidP="00011C3E">
      <w:pPr>
        <w:pStyle w:val="NoSpacing"/>
        <w:jc w:val="right"/>
        <w:rPr>
          <w:rFonts w:ascii="Verdana" w:hAnsi="Verdana"/>
          <w:sz w:val="20"/>
          <w:szCs w:val="20"/>
        </w:rPr>
      </w:pPr>
      <w:r w:rsidRPr="005B5546">
        <w:rPr>
          <w:rFonts w:ascii="Verdana" w:hAnsi="Verdana"/>
          <w:sz w:val="20"/>
          <w:szCs w:val="20"/>
        </w:rPr>
        <w:t>https://orthoinfo.aaos.org/en/diseases--conditions/combined-knee-ligament-injuries/</w:t>
      </w:r>
    </w:p>
    <w:p w:rsidR="00011C3E" w:rsidRPr="005B5546" w:rsidRDefault="00011C3E" w:rsidP="00DA1C46">
      <w:pPr>
        <w:pStyle w:val="NoSpacing"/>
        <w:rPr>
          <w:rFonts w:ascii="Verdana" w:hAnsi="Verdana"/>
          <w:sz w:val="20"/>
          <w:szCs w:val="20"/>
        </w:rPr>
      </w:pPr>
    </w:p>
    <w:p w:rsidR="001D7E6E" w:rsidRPr="005B5546" w:rsidRDefault="001D7E6E" w:rsidP="001D7E6E">
      <w:pPr>
        <w:pStyle w:val="NoSpacing"/>
        <w:rPr>
          <w:rFonts w:ascii="Verdana" w:hAnsi="Verdana"/>
          <w:sz w:val="20"/>
          <w:szCs w:val="20"/>
        </w:rPr>
      </w:pPr>
    </w:p>
    <w:p w:rsidR="001D7E6E" w:rsidRPr="005B5546" w:rsidRDefault="001D7E6E" w:rsidP="001D7E6E">
      <w:pPr>
        <w:pStyle w:val="NoSpacing"/>
        <w:rPr>
          <w:rFonts w:ascii="Verdana" w:hAnsi="Verdana"/>
          <w:b/>
          <w:sz w:val="20"/>
          <w:szCs w:val="20"/>
        </w:rPr>
      </w:pPr>
      <w:r w:rsidRPr="005B5546">
        <w:rPr>
          <w:rFonts w:ascii="Verdana" w:hAnsi="Verdana"/>
          <w:b/>
          <w:color w:val="28A0BE"/>
          <w:sz w:val="20"/>
          <w:szCs w:val="20"/>
        </w:rPr>
        <w:t>How is it caused?</w:t>
      </w:r>
    </w:p>
    <w:p w:rsidR="00041E50" w:rsidRPr="005B5546" w:rsidRDefault="00041E50" w:rsidP="00041E50">
      <w:pPr>
        <w:pStyle w:val="NoSpacing"/>
        <w:rPr>
          <w:rFonts w:ascii="Verdana" w:hAnsi="Verdana"/>
          <w:sz w:val="20"/>
          <w:szCs w:val="20"/>
        </w:rPr>
      </w:pPr>
      <w:r w:rsidRPr="005B5546">
        <w:rPr>
          <w:rFonts w:ascii="Verdana" w:hAnsi="Verdana"/>
          <w:sz w:val="20"/>
          <w:szCs w:val="20"/>
        </w:rPr>
        <w:t>A knee ligament injury occurs when a ligament is forced into an abnormal position, causing it to overstretch.</w:t>
      </w:r>
    </w:p>
    <w:p w:rsidR="00041E50" w:rsidRPr="005B5546" w:rsidRDefault="00041E50" w:rsidP="00041E50">
      <w:pPr>
        <w:pStyle w:val="NoSpacing"/>
        <w:rPr>
          <w:rFonts w:ascii="Verdana" w:hAnsi="Verdana"/>
          <w:sz w:val="20"/>
          <w:szCs w:val="20"/>
        </w:rPr>
      </w:pPr>
    </w:p>
    <w:p w:rsidR="00041E50" w:rsidRPr="005B5546" w:rsidRDefault="00041E50" w:rsidP="00041E50">
      <w:pPr>
        <w:pStyle w:val="NoSpacing"/>
        <w:rPr>
          <w:rFonts w:ascii="Verdana" w:hAnsi="Verdana"/>
          <w:sz w:val="20"/>
          <w:szCs w:val="20"/>
        </w:rPr>
      </w:pPr>
      <w:r w:rsidRPr="005B5546">
        <w:rPr>
          <w:rFonts w:ascii="Verdana" w:hAnsi="Verdana"/>
          <w:sz w:val="20"/>
          <w:szCs w:val="20"/>
        </w:rPr>
        <w:t xml:space="preserve">Injury to the collateral ligaments generally occurs following an sideways stress applied to the knee.  This can occur in sports injuries such as skiing, football or rugby or even a simpler situation such as slipping on ice. </w:t>
      </w:r>
    </w:p>
    <w:p w:rsidR="00041E50" w:rsidRPr="005B5546" w:rsidRDefault="00041E50" w:rsidP="00041E50">
      <w:pPr>
        <w:pStyle w:val="NoSpacing"/>
        <w:rPr>
          <w:rFonts w:ascii="Verdana" w:hAnsi="Verdana"/>
          <w:sz w:val="20"/>
          <w:szCs w:val="20"/>
        </w:rPr>
      </w:pPr>
    </w:p>
    <w:p w:rsidR="00041E50" w:rsidRPr="005B5546" w:rsidRDefault="00041E50" w:rsidP="00041E50">
      <w:pPr>
        <w:pStyle w:val="NoSpacing"/>
        <w:rPr>
          <w:rFonts w:ascii="Verdana" w:hAnsi="Verdana"/>
          <w:sz w:val="20"/>
          <w:szCs w:val="20"/>
        </w:rPr>
      </w:pPr>
      <w:r w:rsidRPr="005B5546">
        <w:rPr>
          <w:rFonts w:ascii="Verdana" w:hAnsi="Verdana"/>
          <w:sz w:val="20"/>
          <w:szCs w:val="20"/>
        </w:rPr>
        <w:t xml:space="preserve">Anterior cruciate ligament injuries occur commonly in sports or situations which involve pivoting and sudden deceleration such as football, basketball, netball and skiing. Posterior cruciate ligament injuries appear to be less common and are usually as a result of a direct blow to the front of the tibia with the knee in a flexed position; this can be from contact with an opponent, equipment or falling onto the knee.  </w:t>
      </w:r>
    </w:p>
    <w:p w:rsidR="001D7E6E" w:rsidRPr="005B5546" w:rsidRDefault="001D7E6E" w:rsidP="001D7E6E">
      <w:pPr>
        <w:pStyle w:val="NoSpacing"/>
        <w:rPr>
          <w:rFonts w:ascii="Verdana" w:hAnsi="Verdana"/>
          <w:sz w:val="20"/>
          <w:szCs w:val="20"/>
        </w:rPr>
      </w:pPr>
    </w:p>
    <w:p w:rsidR="004E3A3A" w:rsidRPr="005B5546" w:rsidRDefault="004E3A3A" w:rsidP="001D7E6E">
      <w:pPr>
        <w:pStyle w:val="NoSpacing"/>
        <w:rPr>
          <w:rFonts w:ascii="Verdana" w:hAnsi="Verdana"/>
          <w:sz w:val="20"/>
          <w:szCs w:val="20"/>
        </w:rPr>
      </w:pPr>
    </w:p>
    <w:p w:rsidR="00D574BB" w:rsidRPr="005B5546" w:rsidRDefault="00D574BB" w:rsidP="001D7E6E">
      <w:pPr>
        <w:pStyle w:val="NoSpacing"/>
        <w:rPr>
          <w:rFonts w:ascii="Verdana" w:hAnsi="Verdana"/>
          <w:b/>
          <w:sz w:val="20"/>
          <w:szCs w:val="20"/>
        </w:rPr>
      </w:pPr>
      <w:r w:rsidRPr="005B5546">
        <w:rPr>
          <w:rFonts w:ascii="Verdana" w:hAnsi="Verdana"/>
          <w:b/>
          <w:color w:val="28A0BE"/>
          <w:sz w:val="20"/>
          <w:szCs w:val="20"/>
        </w:rPr>
        <w:t xml:space="preserve">What are the symptoms? </w:t>
      </w:r>
    </w:p>
    <w:p w:rsidR="00041E50" w:rsidRPr="005B5546" w:rsidRDefault="00041E50" w:rsidP="00041E50">
      <w:pPr>
        <w:pStyle w:val="NoSpacing"/>
        <w:numPr>
          <w:ilvl w:val="0"/>
          <w:numId w:val="9"/>
        </w:numPr>
        <w:rPr>
          <w:rFonts w:ascii="Verdana" w:hAnsi="Verdana"/>
          <w:sz w:val="20"/>
          <w:szCs w:val="20"/>
        </w:rPr>
      </w:pPr>
      <w:r w:rsidRPr="005B5546">
        <w:rPr>
          <w:rFonts w:ascii="Verdana" w:hAnsi="Verdana"/>
          <w:sz w:val="20"/>
          <w:szCs w:val="20"/>
        </w:rPr>
        <w:t xml:space="preserve">Sometimes you may hear an audible pop or crack at the time of injury or the feeling that something is going out and then back. </w:t>
      </w:r>
    </w:p>
    <w:p w:rsidR="00041E50" w:rsidRPr="005B5546" w:rsidRDefault="00041E50" w:rsidP="00041E50">
      <w:pPr>
        <w:pStyle w:val="NoSpacing"/>
        <w:numPr>
          <w:ilvl w:val="0"/>
          <w:numId w:val="9"/>
        </w:numPr>
        <w:rPr>
          <w:rFonts w:ascii="Verdana" w:hAnsi="Verdana"/>
          <w:sz w:val="20"/>
          <w:szCs w:val="20"/>
        </w:rPr>
      </w:pPr>
      <w:r w:rsidRPr="005B5546">
        <w:rPr>
          <w:rFonts w:ascii="Verdana" w:hAnsi="Verdana"/>
          <w:sz w:val="20"/>
          <w:szCs w:val="20"/>
        </w:rPr>
        <w:t xml:space="preserve">Pain and restricted knee range of movement. </w:t>
      </w:r>
    </w:p>
    <w:p w:rsidR="00041E50" w:rsidRPr="005B5546" w:rsidRDefault="00041E50" w:rsidP="00041E50">
      <w:pPr>
        <w:pStyle w:val="NoSpacing"/>
        <w:numPr>
          <w:ilvl w:val="0"/>
          <w:numId w:val="9"/>
        </w:numPr>
        <w:rPr>
          <w:rFonts w:ascii="Verdana" w:hAnsi="Verdana"/>
          <w:sz w:val="20"/>
          <w:szCs w:val="20"/>
        </w:rPr>
      </w:pPr>
      <w:r w:rsidRPr="005B5546">
        <w:rPr>
          <w:rFonts w:ascii="Verdana" w:hAnsi="Verdana"/>
          <w:sz w:val="20"/>
          <w:szCs w:val="20"/>
        </w:rPr>
        <w:t xml:space="preserve">Difficulty weight bearing. </w:t>
      </w:r>
    </w:p>
    <w:p w:rsidR="00041E50" w:rsidRPr="005B5546" w:rsidRDefault="00041E50" w:rsidP="00041E50">
      <w:pPr>
        <w:pStyle w:val="NoSpacing"/>
        <w:numPr>
          <w:ilvl w:val="0"/>
          <w:numId w:val="9"/>
        </w:numPr>
        <w:rPr>
          <w:rFonts w:ascii="Verdana" w:hAnsi="Verdana"/>
          <w:sz w:val="20"/>
          <w:szCs w:val="20"/>
        </w:rPr>
      </w:pPr>
      <w:r w:rsidRPr="005B5546">
        <w:rPr>
          <w:rFonts w:ascii="Verdana" w:hAnsi="Verdana"/>
          <w:sz w:val="20"/>
          <w:szCs w:val="20"/>
        </w:rPr>
        <w:lastRenderedPageBreak/>
        <w:t xml:space="preserve">Widespread tenderness. </w:t>
      </w:r>
    </w:p>
    <w:p w:rsidR="00041E50" w:rsidRPr="005B5546" w:rsidRDefault="00041E50" w:rsidP="00041E50">
      <w:pPr>
        <w:pStyle w:val="NoSpacing"/>
        <w:numPr>
          <w:ilvl w:val="0"/>
          <w:numId w:val="9"/>
        </w:numPr>
        <w:rPr>
          <w:rFonts w:ascii="Verdana" w:hAnsi="Verdana"/>
          <w:sz w:val="20"/>
          <w:szCs w:val="20"/>
        </w:rPr>
      </w:pPr>
      <w:r w:rsidRPr="005B5546">
        <w:rPr>
          <w:rFonts w:ascii="Verdana" w:hAnsi="Verdana"/>
          <w:sz w:val="20"/>
          <w:szCs w:val="20"/>
        </w:rPr>
        <w:t xml:space="preserve">Swelling and discolouration: may be more indicative of a more severe sprain. </w:t>
      </w:r>
    </w:p>
    <w:p w:rsidR="00041E50" w:rsidRPr="005B5546" w:rsidRDefault="00041E50" w:rsidP="00041E50">
      <w:pPr>
        <w:pStyle w:val="NoSpacing"/>
        <w:numPr>
          <w:ilvl w:val="0"/>
          <w:numId w:val="9"/>
        </w:numPr>
        <w:rPr>
          <w:rFonts w:ascii="Verdana" w:hAnsi="Verdana"/>
          <w:sz w:val="20"/>
          <w:szCs w:val="20"/>
        </w:rPr>
      </w:pPr>
      <w:r w:rsidRPr="005B5546">
        <w:rPr>
          <w:rFonts w:ascii="Verdana" w:hAnsi="Verdana"/>
          <w:sz w:val="20"/>
          <w:szCs w:val="20"/>
        </w:rPr>
        <w:t>Sometimes feelings of knee instability or giving way.</w:t>
      </w:r>
    </w:p>
    <w:p w:rsidR="001D7E6E" w:rsidRPr="005B5546" w:rsidRDefault="001D7E6E" w:rsidP="001D7E6E">
      <w:pPr>
        <w:pStyle w:val="NoSpacing"/>
        <w:rPr>
          <w:rFonts w:ascii="Verdana" w:hAnsi="Verdana"/>
          <w:sz w:val="20"/>
          <w:szCs w:val="20"/>
        </w:rPr>
      </w:pPr>
    </w:p>
    <w:p w:rsidR="00C23DD1" w:rsidRPr="005B5546" w:rsidRDefault="00C23DD1" w:rsidP="001D7E6E">
      <w:pPr>
        <w:pStyle w:val="NoSpacing"/>
        <w:rPr>
          <w:rFonts w:ascii="Verdana" w:hAnsi="Verdana"/>
          <w:color w:val="28A0BE"/>
          <w:sz w:val="20"/>
          <w:szCs w:val="20"/>
        </w:rPr>
      </w:pPr>
    </w:p>
    <w:p w:rsidR="00D574BB" w:rsidRPr="005B5546" w:rsidRDefault="00D574BB" w:rsidP="001D7E6E">
      <w:pPr>
        <w:pStyle w:val="NoSpacing"/>
        <w:rPr>
          <w:rFonts w:ascii="Verdana" w:hAnsi="Verdana"/>
          <w:b/>
          <w:color w:val="28A0BE"/>
          <w:sz w:val="20"/>
          <w:szCs w:val="20"/>
        </w:rPr>
      </w:pPr>
      <w:r w:rsidRPr="005B5546">
        <w:rPr>
          <w:rFonts w:ascii="Verdana" w:hAnsi="Verdana"/>
          <w:b/>
          <w:color w:val="28A0BE"/>
          <w:sz w:val="20"/>
          <w:szCs w:val="20"/>
        </w:rPr>
        <w:t xml:space="preserve">How is it diagnosed? </w:t>
      </w:r>
    </w:p>
    <w:p w:rsidR="00041E50" w:rsidRPr="005B5546" w:rsidRDefault="00295A09" w:rsidP="00041E50">
      <w:pPr>
        <w:pStyle w:val="NoSpacing"/>
        <w:rPr>
          <w:rFonts w:ascii="Verdana" w:hAnsi="Verdana"/>
          <w:sz w:val="20"/>
          <w:szCs w:val="20"/>
        </w:rPr>
      </w:pPr>
      <w:r w:rsidRPr="005B5546">
        <w:rPr>
          <w:rFonts w:ascii="Verdana" w:hAnsi="Verdana"/>
          <w:sz w:val="20"/>
          <w:szCs w:val="20"/>
        </w:rPr>
        <w:t>Knee ligament injuries</w:t>
      </w:r>
      <w:r w:rsidR="00041E50" w:rsidRPr="005B5546">
        <w:rPr>
          <w:rFonts w:ascii="Verdana" w:hAnsi="Verdana"/>
          <w:sz w:val="20"/>
          <w:szCs w:val="20"/>
        </w:rPr>
        <w:t xml:space="preserve"> occur in different severities. The 3 grades of</w:t>
      </w:r>
      <w:r w:rsidRPr="005B5546">
        <w:rPr>
          <w:rFonts w:ascii="Verdana" w:hAnsi="Verdana"/>
          <w:sz w:val="20"/>
          <w:szCs w:val="20"/>
        </w:rPr>
        <w:t xml:space="preserve"> knee ligament injuries</w:t>
      </w:r>
      <w:r w:rsidR="00041E50" w:rsidRPr="005B5546">
        <w:rPr>
          <w:rFonts w:ascii="Verdana" w:hAnsi="Verdana"/>
          <w:sz w:val="20"/>
          <w:szCs w:val="20"/>
        </w:rPr>
        <w:t xml:space="preserve"> are:</w:t>
      </w:r>
    </w:p>
    <w:p w:rsidR="00041E50" w:rsidRPr="005B5546" w:rsidRDefault="00041E50" w:rsidP="00041E50">
      <w:pPr>
        <w:pStyle w:val="NoSpacing"/>
        <w:ind w:left="720"/>
        <w:rPr>
          <w:rFonts w:ascii="Verdana" w:hAnsi="Verdana"/>
          <w:sz w:val="20"/>
          <w:szCs w:val="20"/>
        </w:rPr>
      </w:pPr>
      <w:r w:rsidRPr="005B5546">
        <w:rPr>
          <w:rFonts w:ascii="Verdana" w:hAnsi="Verdana"/>
          <w:sz w:val="20"/>
          <w:szCs w:val="20"/>
        </w:rPr>
        <w:t>Grade 1 – a mild strain (typically involving less than 10% the fibres).</w:t>
      </w:r>
    </w:p>
    <w:p w:rsidR="00041E50" w:rsidRPr="005B5546" w:rsidRDefault="00041E50" w:rsidP="00041E50">
      <w:pPr>
        <w:pStyle w:val="NoSpacing"/>
        <w:ind w:left="720"/>
        <w:rPr>
          <w:rFonts w:ascii="Verdana" w:hAnsi="Verdana"/>
          <w:sz w:val="20"/>
          <w:szCs w:val="20"/>
        </w:rPr>
      </w:pPr>
      <w:r w:rsidRPr="005B5546">
        <w:rPr>
          <w:rFonts w:ascii="Verdana" w:hAnsi="Verdana"/>
          <w:sz w:val="20"/>
          <w:szCs w:val="20"/>
        </w:rPr>
        <w:t>Grade 2 – a partial ligament tear (typically involving between 11-49% of the fibres)</w:t>
      </w:r>
    </w:p>
    <w:p w:rsidR="00041E50" w:rsidRPr="005B5546" w:rsidRDefault="00041E50" w:rsidP="00041E50">
      <w:pPr>
        <w:pStyle w:val="NoSpacing"/>
        <w:ind w:left="720"/>
        <w:rPr>
          <w:rFonts w:ascii="Verdana" w:hAnsi="Verdana"/>
          <w:sz w:val="20"/>
          <w:szCs w:val="20"/>
        </w:rPr>
      </w:pPr>
      <w:r w:rsidRPr="005B5546">
        <w:rPr>
          <w:rFonts w:ascii="Verdana" w:hAnsi="Verdana"/>
          <w:sz w:val="20"/>
          <w:szCs w:val="20"/>
        </w:rPr>
        <w:t>Grade 3 – a complete ligament tear (typically involving more than 50% of the fibres)</w:t>
      </w:r>
    </w:p>
    <w:p w:rsidR="00D574BB" w:rsidRPr="005B5546" w:rsidRDefault="00D574BB" w:rsidP="001D7E6E">
      <w:pPr>
        <w:pStyle w:val="NoSpacing"/>
        <w:rPr>
          <w:rFonts w:ascii="Verdana" w:hAnsi="Verdana"/>
          <w:sz w:val="20"/>
          <w:szCs w:val="20"/>
        </w:rPr>
      </w:pPr>
    </w:p>
    <w:p w:rsidR="00295A09" w:rsidRPr="005B5546" w:rsidRDefault="00295A09" w:rsidP="00295A09">
      <w:pPr>
        <w:pStyle w:val="NoSpacing"/>
        <w:rPr>
          <w:rFonts w:ascii="Verdana" w:hAnsi="Verdana"/>
          <w:sz w:val="20"/>
          <w:szCs w:val="20"/>
        </w:rPr>
      </w:pPr>
      <w:r w:rsidRPr="005B5546">
        <w:rPr>
          <w:rFonts w:ascii="Verdana" w:hAnsi="Verdana"/>
          <w:sz w:val="20"/>
          <w:szCs w:val="20"/>
        </w:rPr>
        <w:t xml:space="preserve">If you think you may have a mild knee ligament injury you should seek advice from a health professional such as a GP or First Contact Practitioner. They will start with taking an in-depth history regarding your injury and the situation around which it occurred. If you feel you have a more serious </w:t>
      </w:r>
    </w:p>
    <w:p w:rsidR="00295A09" w:rsidRPr="005B5546" w:rsidRDefault="00295A09" w:rsidP="00295A09">
      <w:pPr>
        <w:pStyle w:val="NoSpacing"/>
        <w:rPr>
          <w:rFonts w:ascii="Verdana" w:hAnsi="Verdana"/>
          <w:sz w:val="20"/>
          <w:szCs w:val="20"/>
        </w:rPr>
      </w:pPr>
    </w:p>
    <w:p w:rsidR="00295A09" w:rsidRPr="005B5546" w:rsidRDefault="00295A09" w:rsidP="00295A09">
      <w:pPr>
        <w:pStyle w:val="NoSpacing"/>
        <w:rPr>
          <w:rFonts w:ascii="Verdana" w:hAnsi="Verdana"/>
          <w:sz w:val="20"/>
          <w:szCs w:val="20"/>
        </w:rPr>
      </w:pPr>
      <w:r w:rsidRPr="005B5546">
        <w:rPr>
          <w:rFonts w:ascii="Verdana" w:hAnsi="Verdana"/>
          <w:sz w:val="20"/>
          <w:szCs w:val="20"/>
        </w:rPr>
        <w:t xml:space="preserve">Diagnosis is generally made clinically following a history taking and physical examination. </w:t>
      </w:r>
    </w:p>
    <w:p w:rsidR="00295A09" w:rsidRPr="005B5546" w:rsidRDefault="00295A09" w:rsidP="00295A09">
      <w:pPr>
        <w:pStyle w:val="NoSpacing"/>
        <w:rPr>
          <w:rFonts w:ascii="Verdana" w:hAnsi="Verdana"/>
          <w:sz w:val="20"/>
          <w:szCs w:val="20"/>
        </w:rPr>
      </w:pPr>
    </w:p>
    <w:p w:rsidR="00295A09" w:rsidRPr="005B5546" w:rsidRDefault="00295A09" w:rsidP="00295A09">
      <w:pPr>
        <w:pStyle w:val="NoSpacing"/>
        <w:rPr>
          <w:rFonts w:ascii="Verdana" w:hAnsi="Verdana"/>
          <w:sz w:val="20"/>
          <w:szCs w:val="20"/>
        </w:rPr>
      </w:pPr>
      <w:r w:rsidRPr="005B5546">
        <w:rPr>
          <w:rFonts w:ascii="Verdana" w:hAnsi="Verdana"/>
          <w:sz w:val="20"/>
          <w:szCs w:val="20"/>
        </w:rPr>
        <w:t>You may be referred for an X-Ray if an ankle fracture is suspected. If your knee is not recovering as expected with rehabilitation you may be referred for further investigations such as an MRI scan.</w:t>
      </w:r>
    </w:p>
    <w:p w:rsidR="00295A09" w:rsidRPr="005B5546" w:rsidRDefault="00295A09" w:rsidP="00295A09">
      <w:pPr>
        <w:pStyle w:val="NoSpacing"/>
        <w:rPr>
          <w:rFonts w:ascii="Verdana" w:hAnsi="Verdana"/>
          <w:sz w:val="20"/>
          <w:szCs w:val="20"/>
        </w:rPr>
      </w:pPr>
    </w:p>
    <w:p w:rsidR="00295A09" w:rsidRPr="005B5546" w:rsidRDefault="00295A09" w:rsidP="00295A09">
      <w:pPr>
        <w:pStyle w:val="NoSpacing"/>
        <w:rPr>
          <w:rFonts w:ascii="Verdana" w:hAnsi="Verdana"/>
          <w:b/>
          <w:sz w:val="20"/>
          <w:szCs w:val="20"/>
          <w:u w:val="single"/>
        </w:rPr>
      </w:pPr>
    </w:p>
    <w:p w:rsidR="00D574BB" w:rsidRPr="005B5546" w:rsidRDefault="00D574BB" w:rsidP="001D7E6E">
      <w:pPr>
        <w:pStyle w:val="NoSpacing"/>
        <w:rPr>
          <w:rFonts w:ascii="Verdana" w:hAnsi="Verdana"/>
          <w:b/>
          <w:color w:val="28A0BE"/>
          <w:sz w:val="20"/>
          <w:szCs w:val="20"/>
        </w:rPr>
      </w:pPr>
      <w:r w:rsidRPr="005B5546">
        <w:rPr>
          <w:rFonts w:ascii="Verdana" w:hAnsi="Verdana"/>
          <w:b/>
          <w:color w:val="28A0BE"/>
          <w:sz w:val="20"/>
          <w:szCs w:val="20"/>
        </w:rPr>
        <w:t xml:space="preserve">What can I do? </w:t>
      </w:r>
    </w:p>
    <w:p w:rsidR="00303217" w:rsidRPr="005B5546" w:rsidRDefault="005B5546" w:rsidP="00303217">
      <w:pPr>
        <w:pStyle w:val="NoSpacing"/>
        <w:rPr>
          <w:rFonts w:ascii="Verdana" w:hAnsi="Verdana"/>
          <w:sz w:val="20"/>
          <w:szCs w:val="20"/>
          <w:u w:val="single"/>
        </w:rPr>
      </w:pPr>
      <w:r>
        <w:rPr>
          <w:rFonts w:ascii="Verdana" w:hAnsi="Verdana"/>
          <w:sz w:val="20"/>
          <w:szCs w:val="20"/>
          <w:u w:val="single"/>
        </w:rPr>
        <w:t>T</w:t>
      </w:r>
      <w:r w:rsidR="00303217" w:rsidRPr="005B5546">
        <w:rPr>
          <w:rFonts w:ascii="Verdana" w:hAnsi="Verdana"/>
          <w:sz w:val="20"/>
          <w:szCs w:val="20"/>
          <w:u w:val="single"/>
        </w:rPr>
        <w:t>he early stages (48-72 hours)</w:t>
      </w:r>
    </w:p>
    <w:p w:rsidR="00303217" w:rsidRPr="005B5546" w:rsidRDefault="00303217" w:rsidP="00303217">
      <w:pPr>
        <w:pStyle w:val="NoSpacing"/>
        <w:rPr>
          <w:rFonts w:ascii="Verdana" w:hAnsi="Verdana"/>
          <w:b/>
          <w:sz w:val="20"/>
          <w:szCs w:val="20"/>
        </w:rPr>
      </w:pPr>
    </w:p>
    <w:p w:rsidR="00303217" w:rsidRPr="005B5546" w:rsidRDefault="00303217" w:rsidP="00303217">
      <w:pPr>
        <w:pStyle w:val="NoSpacing"/>
        <w:rPr>
          <w:rFonts w:ascii="Verdana" w:hAnsi="Verdana"/>
          <w:b/>
          <w:noProof/>
          <w:sz w:val="20"/>
          <w:szCs w:val="20"/>
          <w:lang w:eastAsia="en-GB"/>
        </w:rPr>
      </w:pPr>
      <w:r w:rsidRPr="005B5546">
        <w:rPr>
          <w:rFonts w:ascii="Verdana" w:hAnsi="Verdana"/>
          <w:b/>
          <w:noProof/>
          <w:sz w:val="20"/>
          <w:szCs w:val="20"/>
          <w:lang w:eastAsia="en-GB"/>
        </w:rPr>
        <mc:AlternateContent>
          <mc:Choice Requires="wps">
            <w:drawing>
              <wp:anchor distT="0" distB="0" distL="114300" distR="114300" simplePos="0" relativeHeight="251652096" behindDoc="0" locked="0" layoutInCell="1" allowOverlap="1" wp14:anchorId="52EBB977" wp14:editId="3836E605">
                <wp:simplePos x="0" y="0"/>
                <wp:positionH relativeFrom="column">
                  <wp:posOffset>699135</wp:posOffset>
                </wp:positionH>
                <wp:positionV relativeFrom="paragraph">
                  <wp:posOffset>38735</wp:posOffset>
                </wp:positionV>
                <wp:extent cx="4483735" cy="1403985"/>
                <wp:effectExtent l="0" t="0" r="0" b="63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3735" cy="1403985"/>
                        </a:xfrm>
                        <a:prstGeom prst="rect">
                          <a:avLst/>
                        </a:prstGeom>
                        <a:noFill/>
                        <a:ln w="9525">
                          <a:noFill/>
                          <a:miter lim="800000"/>
                          <a:headEnd/>
                          <a:tailEnd/>
                        </a:ln>
                      </wps:spPr>
                      <wps:txbx>
                        <w:txbxContent>
                          <w:p w:rsidR="00303217" w:rsidRPr="00D23F3F" w:rsidRDefault="00303217" w:rsidP="00303217">
                            <w:pPr>
                              <w:rPr>
                                <w:sz w:val="20"/>
                                <w:szCs w:val="20"/>
                              </w:rPr>
                            </w:pPr>
                            <w:r w:rsidRPr="00D23F3F">
                              <w:rPr>
                                <w:b/>
                                <w:sz w:val="20"/>
                                <w:szCs w:val="20"/>
                              </w:rPr>
                              <w:t>Protect</w:t>
                            </w:r>
                            <w:r w:rsidRPr="00D23F3F">
                              <w:rPr>
                                <w:sz w:val="20"/>
                                <w:szCs w:val="20"/>
                              </w:rPr>
                              <w:t xml:space="preserve"> the injury with relative rest (keeping moving but resting often).</w:t>
                            </w:r>
                            <w:r>
                              <w:rPr>
                                <w:sz w:val="20"/>
                                <w:szCs w:val="20"/>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EBB977" id="_x0000_t202" coordsize="21600,21600" o:spt="202" path="m,l,21600r21600,l21600,xe">
                <v:stroke joinstyle="miter"/>
                <v:path gradientshapeok="t" o:connecttype="rect"/>
              </v:shapetype>
              <v:shape id="Text Box 2" o:spid="_x0000_s1026" type="#_x0000_t202" style="position:absolute;margin-left:55.05pt;margin-top:3.05pt;width:353.05pt;height:110.55pt;z-index:2516520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" filled="f" stroked="f">
                <v:textbox style="mso-fit-shape-to-text:t">
                  <w:txbxContent>
                    <w:p w:rsidR="00303217" w:rsidRPr="00D23F3F" w:rsidRDefault="00303217" w:rsidP="00303217">
                      <w:pPr>
                        <w:rPr>
                          <w:sz w:val="20"/>
                          <w:szCs w:val="20"/>
                        </w:rPr>
                      </w:pPr>
                      <w:r w:rsidRPr="00D23F3F">
                        <w:rPr>
                          <w:b/>
                          <w:sz w:val="20"/>
                          <w:szCs w:val="20"/>
                        </w:rPr>
                        <w:t>Protect</w:t>
                      </w:r>
                      <w:r w:rsidRPr="00D23F3F">
                        <w:rPr>
                          <w:sz w:val="20"/>
                          <w:szCs w:val="20"/>
                        </w:rPr>
                        <w:t xml:space="preserve"> the injury with relative rest (keeping moving but resting often).</w:t>
                      </w:r>
                      <w:r>
                        <w:rPr>
                          <w:sz w:val="20"/>
                          <w:szCs w:val="20"/>
                        </w:rPr>
                        <w:t xml:space="preserve"> </w:t>
                      </w:r>
                    </w:p>
                  </w:txbxContent>
                </v:textbox>
              </v:shape>
            </w:pict>
          </mc:Fallback>
        </mc:AlternateContent>
      </w:r>
      <w:r w:rsidRPr="005B5546">
        <w:rPr>
          <w:rFonts w:ascii="Verdana" w:hAnsi="Verdana"/>
          <w:b/>
          <w:noProof/>
          <w:sz w:val="20"/>
          <w:szCs w:val="20"/>
          <w:lang w:eastAsia="en-GB"/>
        </w:rPr>
        <mc:AlternateContent>
          <mc:Choice Requires="wps">
            <w:drawing>
              <wp:anchor distT="0" distB="0" distL="114300" distR="114300" simplePos="0" relativeHeight="251654144" behindDoc="0" locked="0" layoutInCell="1" allowOverlap="1" wp14:anchorId="2D2314DA" wp14:editId="35E3AA2A">
                <wp:simplePos x="0" y="0"/>
                <wp:positionH relativeFrom="column">
                  <wp:posOffset>684425</wp:posOffset>
                </wp:positionH>
                <wp:positionV relativeFrom="paragraph">
                  <wp:posOffset>497840</wp:posOffset>
                </wp:positionV>
                <wp:extent cx="4939030" cy="1403985"/>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9030" cy="1403985"/>
                        </a:xfrm>
                        <a:prstGeom prst="rect">
                          <a:avLst/>
                        </a:prstGeom>
                        <a:noFill/>
                        <a:ln w="9525">
                          <a:noFill/>
                          <a:miter lim="800000"/>
                          <a:headEnd/>
                          <a:tailEnd/>
                        </a:ln>
                      </wps:spPr>
                      <wps:txbx>
                        <w:txbxContent>
                          <w:p w:rsidR="00303217" w:rsidRPr="00D23F3F" w:rsidRDefault="00303217" w:rsidP="00303217">
                            <w:pPr>
                              <w:rPr>
                                <w:sz w:val="20"/>
                                <w:szCs w:val="20"/>
                              </w:rPr>
                            </w:pPr>
                            <w:r w:rsidRPr="00D23F3F">
                              <w:rPr>
                                <w:b/>
                                <w:sz w:val="20"/>
                                <w:szCs w:val="20"/>
                              </w:rPr>
                              <w:t>Optimal loading</w:t>
                            </w:r>
                            <w:r w:rsidRPr="00D23F3F">
                              <w:rPr>
                                <w:sz w:val="20"/>
                                <w:szCs w:val="20"/>
                              </w:rPr>
                              <w:t xml:space="preserve"> by gradually increasing the weight through your leg and trying to walk as normally as possible early on. Evidence suggests this aids quicker recovery</w:t>
                            </w:r>
                            <w:r>
                              <w:rPr>
                                <w:sz w:val="20"/>
                                <w:szCs w:val="20"/>
                              </w:rPr>
                              <w:t>.</w:t>
                            </w:r>
                            <w:r w:rsidRPr="00D23F3F">
                              <w:rPr>
                                <w:sz w:val="20"/>
                                <w:szCs w:val="20"/>
                              </w:rPr>
                              <w:t xml:space="preserve"> If you are struggling with your walking or weight bearing, you may be provided with crutches to help.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D2314DA" id="_x0000_s1027" type="#_x0000_t202" style="position:absolute;margin-left:53.9pt;margin-top:39.2pt;width:388.9pt;height:110.55pt;z-index:2516541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" filled="f" stroked="f">
                <v:textbox style="mso-fit-shape-to-text:t">
                  <w:txbxContent>
                    <w:p w:rsidR="00303217" w:rsidRPr="00D23F3F" w:rsidRDefault="00303217" w:rsidP="00303217">
                      <w:pPr>
                        <w:rPr>
                          <w:sz w:val="20"/>
                          <w:szCs w:val="20"/>
                        </w:rPr>
                      </w:pPr>
                      <w:r w:rsidRPr="00D23F3F">
                        <w:rPr>
                          <w:b/>
                          <w:sz w:val="20"/>
                          <w:szCs w:val="20"/>
                        </w:rPr>
                        <w:t>Optimal loading</w:t>
                      </w:r>
                      <w:r w:rsidRPr="00D23F3F">
                        <w:rPr>
                          <w:sz w:val="20"/>
                          <w:szCs w:val="20"/>
                        </w:rPr>
                        <w:t xml:space="preserve"> by gradually increasing the weight through your leg and trying to walk as normally as possible early on. Evidence suggests this aids quicker recovery</w:t>
                      </w:r>
                      <w:r>
                        <w:rPr>
                          <w:sz w:val="20"/>
                          <w:szCs w:val="20"/>
                        </w:rPr>
                        <w:t>.</w:t>
                      </w:r>
                      <w:r w:rsidRPr="00D23F3F">
                        <w:rPr>
                          <w:sz w:val="20"/>
                          <w:szCs w:val="20"/>
                        </w:rPr>
                        <w:t xml:space="preserve"> If you are struggling with your walking or weight bearing, you may be provided with crutches to help.</w:t>
                      </w:r>
                    </w:p>
                  </w:txbxContent>
                </v:textbox>
              </v:shape>
            </w:pict>
          </mc:Fallback>
        </mc:AlternateContent>
      </w:r>
      <w:r w:rsidRPr="005B5546">
        <w:rPr>
          <w:rFonts w:ascii="Verdana" w:hAnsi="Verdana"/>
          <w:b/>
          <w:noProof/>
          <w:sz w:val="20"/>
          <w:szCs w:val="20"/>
          <w:lang w:eastAsia="en-GB"/>
        </w:rPr>
        <w:drawing>
          <wp:inline distT="0" distB="0" distL="0" distR="0" wp14:anchorId="7A03E538" wp14:editId="027D9EFE">
            <wp:extent cx="529575" cy="529576"/>
            <wp:effectExtent l="0" t="0" r="444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79340"/>
                    <a:stretch/>
                  </pic:blipFill>
                  <pic:spPr bwMode="auto">
                    <a:xfrm>
                      <a:off x="0" y="0"/>
                      <a:ext cx="529660" cy="529661"/>
                    </a:xfrm>
                    <a:prstGeom prst="rect">
                      <a:avLst/>
                    </a:prstGeom>
                    <a:noFill/>
                    <a:ln>
                      <a:noFill/>
                    </a:ln>
                    <a:extLst>
                      <a:ext uri="{53640926-AAD7-44D8-BBD7-CCE9431645EC}">
                        <a14:shadowObscured xmlns:a14="http://schemas.microsoft.com/office/drawing/2010/main"/>
                      </a:ext>
                    </a:extLst>
                  </pic:spPr>
                </pic:pic>
              </a:graphicData>
            </a:graphic>
          </wp:inline>
        </w:drawing>
      </w:r>
    </w:p>
    <w:p w:rsidR="00303217" w:rsidRPr="005B5546" w:rsidRDefault="00303217" w:rsidP="00303217">
      <w:pPr>
        <w:pStyle w:val="NoSpacing"/>
        <w:rPr>
          <w:rFonts w:ascii="Verdana" w:hAnsi="Verdana"/>
          <w:b/>
          <w:noProof/>
          <w:sz w:val="20"/>
          <w:szCs w:val="20"/>
          <w:lang w:eastAsia="en-GB"/>
        </w:rPr>
      </w:pPr>
      <w:r w:rsidRPr="005B5546">
        <w:rPr>
          <w:rFonts w:ascii="Verdana" w:hAnsi="Verdana"/>
          <w:b/>
          <w:noProof/>
          <w:sz w:val="20"/>
          <w:szCs w:val="20"/>
          <w:lang w:eastAsia="en-GB"/>
        </w:rPr>
        <w:drawing>
          <wp:inline distT="0" distB="0" distL="0" distR="0" wp14:anchorId="28491D50" wp14:editId="17F651E5">
            <wp:extent cx="529575" cy="542244"/>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9984" r="59839"/>
                    <a:stretch/>
                  </pic:blipFill>
                  <pic:spPr bwMode="auto">
                    <a:xfrm>
                      <a:off x="0" y="0"/>
                      <a:ext cx="529661" cy="542332"/>
                    </a:xfrm>
                    <a:prstGeom prst="rect">
                      <a:avLst/>
                    </a:prstGeom>
                    <a:noFill/>
                    <a:ln>
                      <a:noFill/>
                    </a:ln>
                    <a:extLst>
                      <a:ext uri="{53640926-AAD7-44D8-BBD7-CCE9431645EC}">
                        <a14:shadowObscured xmlns:a14="http://schemas.microsoft.com/office/drawing/2010/main"/>
                      </a:ext>
                    </a:extLst>
                  </pic:spPr>
                </pic:pic>
              </a:graphicData>
            </a:graphic>
          </wp:inline>
        </w:drawing>
      </w:r>
    </w:p>
    <w:p w:rsidR="00303217" w:rsidRPr="005B5546" w:rsidRDefault="00303217" w:rsidP="00303217">
      <w:pPr>
        <w:pStyle w:val="NoSpacing"/>
        <w:rPr>
          <w:rFonts w:ascii="Verdana" w:hAnsi="Verdana"/>
          <w:b/>
          <w:noProof/>
          <w:sz w:val="20"/>
          <w:szCs w:val="20"/>
          <w:lang w:eastAsia="en-GB"/>
        </w:rPr>
      </w:pPr>
      <w:r w:rsidRPr="005B5546">
        <w:rPr>
          <w:rFonts w:ascii="Verdana" w:hAnsi="Verdana"/>
          <w:b/>
          <w:noProof/>
          <w:sz w:val="20"/>
          <w:szCs w:val="20"/>
          <w:lang w:eastAsia="en-GB"/>
        </w:rPr>
        <mc:AlternateContent>
          <mc:Choice Requires="wps">
            <w:drawing>
              <wp:anchor distT="0" distB="0" distL="114300" distR="114300" simplePos="0" relativeHeight="251656192" behindDoc="0" locked="0" layoutInCell="1" allowOverlap="1" wp14:anchorId="5FB081C6" wp14:editId="116F82FE">
                <wp:simplePos x="0" y="0"/>
                <wp:positionH relativeFrom="column">
                  <wp:posOffset>684425</wp:posOffset>
                </wp:positionH>
                <wp:positionV relativeFrom="paragraph">
                  <wp:posOffset>137160</wp:posOffset>
                </wp:positionV>
                <wp:extent cx="4939030" cy="1403985"/>
                <wp:effectExtent l="0" t="0" r="0" b="63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9030" cy="1403985"/>
                        </a:xfrm>
                        <a:prstGeom prst="rect">
                          <a:avLst/>
                        </a:prstGeom>
                        <a:noFill/>
                        <a:ln w="9525">
                          <a:noFill/>
                          <a:miter lim="800000"/>
                          <a:headEnd/>
                          <a:tailEnd/>
                        </a:ln>
                      </wps:spPr>
                      <wps:txbx>
                        <w:txbxContent>
                          <w:p w:rsidR="00303217" w:rsidRPr="00D23F3F" w:rsidRDefault="00303217" w:rsidP="00303217">
                            <w:pPr>
                              <w:rPr>
                                <w:sz w:val="20"/>
                                <w:szCs w:val="20"/>
                              </w:rPr>
                            </w:pPr>
                            <w:r w:rsidRPr="00D23F3F">
                              <w:rPr>
                                <w:b/>
                                <w:sz w:val="20"/>
                                <w:szCs w:val="20"/>
                              </w:rPr>
                              <w:t xml:space="preserve">Ice </w:t>
                            </w:r>
                            <w:r>
                              <w:rPr>
                                <w:sz w:val="20"/>
                                <w:szCs w:val="20"/>
                              </w:rPr>
                              <w:t>a</w:t>
                            </w:r>
                            <w:r w:rsidRPr="00D23F3F">
                              <w:rPr>
                                <w:sz w:val="20"/>
                                <w:szCs w:val="20"/>
                              </w:rPr>
                              <w:t xml:space="preserve">pplied </w:t>
                            </w:r>
                            <w:r>
                              <w:rPr>
                                <w:sz w:val="20"/>
                                <w:szCs w:val="20"/>
                              </w:rPr>
                              <w:t xml:space="preserve">wrapped in a damp towel </w:t>
                            </w:r>
                            <w:r w:rsidRPr="00D23F3F">
                              <w:rPr>
                                <w:sz w:val="20"/>
                                <w:szCs w:val="20"/>
                              </w:rPr>
                              <w:t>to the</w:t>
                            </w:r>
                            <w:r>
                              <w:rPr>
                                <w:sz w:val="20"/>
                                <w:szCs w:val="20"/>
                              </w:rPr>
                              <w:t xml:space="preserve"> area for between 10-20 minutes every few hours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B081C6" id="_x0000_s1028" type="#_x0000_t202" style="position:absolute;margin-left:53.9pt;margin-top:10.8pt;width:388.9pt;height:110.55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" filled="f" stroked="f">
                <v:textbox style="mso-fit-shape-to-text:t">
                  <w:txbxContent>
                    <w:p w:rsidR="00303217" w:rsidRPr="00D23F3F" w:rsidRDefault="00303217" w:rsidP="00303217">
                      <w:pPr>
                        <w:rPr>
                          <w:sz w:val="20"/>
                          <w:szCs w:val="20"/>
                        </w:rPr>
                      </w:pPr>
                      <w:r w:rsidRPr="00D23F3F">
                        <w:rPr>
                          <w:b/>
                          <w:sz w:val="20"/>
                          <w:szCs w:val="20"/>
                        </w:rPr>
                        <w:t xml:space="preserve">Ice </w:t>
                      </w:r>
                      <w:r>
                        <w:rPr>
                          <w:sz w:val="20"/>
                          <w:szCs w:val="20"/>
                        </w:rPr>
                        <w:t>a</w:t>
                      </w:r>
                      <w:r w:rsidRPr="00D23F3F">
                        <w:rPr>
                          <w:sz w:val="20"/>
                          <w:szCs w:val="20"/>
                        </w:rPr>
                        <w:t xml:space="preserve">pplied </w:t>
                      </w:r>
                      <w:r>
                        <w:rPr>
                          <w:sz w:val="20"/>
                          <w:szCs w:val="20"/>
                        </w:rPr>
                        <w:t xml:space="preserve">wrapped in a damp towel </w:t>
                      </w:r>
                      <w:r w:rsidRPr="00D23F3F">
                        <w:rPr>
                          <w:sz w:val="20"/>
                          <w:szCs w:val="20"/>
                        </w:rPr>
                        <w:t>to the</w:t>
                      </w:r>
                      <w:r>
                        <w:rPr>
                          <w:sz w:val="20"/>
                          <w:szCs w:val="20"/>
                        </w:rPr>
                        <w:t xml:space="preserve"> area for between 10-20 minutes every few hours </w:t>
                      </w:r>
                    </w:p>
                  </w:txbxContent>
                </v:textbox>
              </v:shape>
            </w:pict>
          </mc:Fallback>
        </mc:AlternateContent>
      </w:r>
      <w:r w:rsidRPr="005B5546">
        <w:rPr>
          <w:rFonts w:ascii="Verdana" w:hAnsi="Verdana"/>
          <w:b/>
          <w:noProof/>
          <w:sz w:val="20"/>
          <w:szCs w:val="20"/>
          <w:lang w:eastAsia="en-GB"/>
        </w:rPr>
        <w:drawing>
          <wp:inline distT="0" distB="0" distL="0" distR="0" wp14:anchorId="7E00F9A0" wp14:editId="0675678A">
            <wp:extent cx="523373" cy="543697"/>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l="39486" r="40627"/>
                    <a:stretch/>
                  </pic:blipFill>
                  <pic:spPr bwMode="auto">
                    <a:xfrm>
                      <a:off x="0" y="0"/>
                      <a:ext cx="523459" cy="543786"/>
                    </a:xfrm>
                    <a:prstGeom prst="rect">
                      <a:avLst/>
                    </a:prstGeom>
                    <a:noFill/>
                    <a:ln>
                      <a:noFill/>
                    </a:ln>
                    <a:extLst>
                      <a:ext uri="{53640926-AAD7-44D8-BBD7-CCE9431645EC}">
                        <a14:shadowObscured xmlns:a14="http://schemas.microsoft.com/office/drawing/2010/main"/>
                      </a:ext>
                    </a:extLst>
                  </pic:spPr>
                </pic:pic>
              </a:graphicData>
            </a:graphic>
          </wp:inline>
        </w:drawing>
      </w:r>
    </w:p>
    <w:p w:rsidR="00303217" w:rsidRPr="005B5546" w:rsidRDefault="00303217" w:rsidP="00303217">
      <w:pPr>
        <w:pStyle w:val="NoSpacing"/>
        <w:rPr>
          <w:rFonts w:ascii="Verdana" w:hAnsi="Verdana"/>
          <w:b/>
          <w:noProof/>
          <w:sz w:val="20"/>
          <w:szCs w:val="20"/>
          <w:lang w:eastAsia="en-GB"/>
        </w:rPr>
      </w:pPr>
      <w:r w:rsidRPr="005B5546">
        <w:rPr>
          <w:rFonts w:ascii="Verdana" w:hAnsi="Verdana"/>
          <w:b/>
          <w:noProof/>
          <w:sz w:val="20"/>
          <w:szCs w:val="20"/>
          <w:lang w:eastAsia="en-GB"/>
        </w:rPr>
        <mc:AlternateContent>
          <mc:Choice Requires="wps">
            <w:drawing>
              <wp:anchor distT="0" distB="0" distL="114300" distR="114300" simplePos="0" relativeHeight="251658240" behindDoc="0" locked="0" layoutInCell="1" allowOverlap="1" wp14:anchorId="6111C8B6" wp14:editId="024DD513">
                <wp:simplePos x="0" y="0"/>
                <wp:positionH relativeFrom="column">
                  <wp:posOffset>684425</wp:posOffset>
                </wp:positionH>
                <wp:positionV relativeFrom="paragraph">
                  <wp:posOffset>99060</wp:posOffset>
                </wp:positionV>
                <wp:extent cx="4939030" cy="1403985"/>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9030" cy="1403985"/>
                        </a:xfrm>
                        <a:prstGeom prst="rect">
                          <a:avLst/>
                        </a:prstGeom>
                        <a:noFill/>
                        <a:ln w="9525">
                          <a:noFill/>
                          <a:miter lim="800000"/>
                          <a:headEnd/>
                          <a:tailEnd/>
                        </a:ln>
                      </wps:spPr>
                      <wps:txbx>
                        <w:txbxContent>
                          <w:p w:rsidR="00303217" w:rsidRPr="00D23F3F" w:rsidRDefault="00303217" w:rsidP="00303217">
                            <w:pPr>
                              <w:pStyle w:val="NoSpacing"/>
                              <w:rPr>
                                <w:sz w:val="20"/>
                                <w:szCs w:val="20"/>
                              </w:rPr>
                            </w:pPr>
                            <w:r>
                              <w:rPr>
                                <w:b/>
                                <w:sz w:val="20"/>
                                <w:szCs w:val="20"/>
                              </w:rPr>
                              <w:t>C</w:t>
                            </w:r>
                            <w:r w:rsidRPr="00D23F3F">
                              <w:rPr>
                                <w:b/>
                                <w:sz w:val="20"/>
                                <w:szCs w:val="20"/>
                              </w:rPr>
                              <w:t>ompression</w:t>
                            </w:r>
                            <w:r w:rsidRPr="00D23F3F">
                              <w:rPr>
                                <w:sz w:val="20"/>
                                <w:szCs w:val="20"/>
                              </w:rPr>
                              <w:t xml:space="preserve"> bandage such as a tubigrip or neoprene support can be applied to limit bleeding and swelling in the injured area.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11C8B6" id="_x0000_s1029" type="#_x0000_t202" style="position:absolute;margin-left:53.9pt;margin-top:7.8pt;width:388.9pt;height:110.5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" filled="f" stroked="f">
                <v:textbox style="mso-fit-shape-to-text:t">
                  <w:txbxContent>
                    <w:p w:rsidR="00303217" w:rsidRPr="00D23F3F" w:rsidRDefault="00303217" w:rsidP="00303217">
                      <w:pPr>
                        <w:pStyle w:val="NoSpacing"/>
                        <w:rPr>
                          <w:sz w:val="20"/>
                          <w:szCs w:val="20"/>
                        </w:rPr>
                      </w:pPr>
                      <w:r>
                        <w:rPr>
                          <w:b/>
                          <w:sz w:val="20"/>
                          <w:szCs w:val="20"/>
                        </w:rPr>
                        <w:t>C</w:t>
                      </w:r>
                      <w:r w:rsidRPr="00D23F3F">
                        <w:rPr>
                          <w:b/>
                          <w:sz w:val="20"/>
                          <w:szCs w:val="20"/>
                        </w:rPr>
                        <w:t>ompression</w:t>
                      </w:r>
                      <w:r w:rsidRPr="00D23F3F">
                        <w:rPr>
                          <w:sz w:val="20"/>
                          <w:szCs w:val="20"/>
                        </w:rPr>
                        <w:t xml:space="preserve"> bandage such as a tubigrip or neoprene support can be applied to limit bleeding and swelling in the injured area.</w:t>
                      </w:r>
                    </w:p>
                  </w:txbxContent>
                </v:textbox>
              </v:shape>
            </w:pict>
          </mc:Fallback>
        </mc:AlternateContent>
      </w:r>
      <w:r w:rsidRPr="005B5546">
        <w:rPr>
          <w:rFonts w:ascii="Verdana" w:hAnsi="Verdana"/>
          <w:b/>
          <w:noProof/>
          <w:sz w:val="20"/>
          <w:szCs w:val="20"/>
          <w:lang w:eastAsia="en-GB"/>
        </w:rPr>
        <w:drawing>
          <wp:inline distT="0" distB="0" distL="0" distR="0" wp14:anchorId="7EF3DD0A" wp14:editId="6C73D01A">
            <wp:extent cx="515668" cy="533106"/>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58890" r="21126"/>
                    <a:stretch/>
                  </pic:blipFill>
                  <pic:spPr bwMode="auto">
                    <a:xfrm>
                      <a:off x="0" y="0"/>
                      <a:ext cx="515752" cy="533193"/>
                    </a:xfrm>
                    <a:prstGeom prst="rect">
                      <a:avLst/>
                    </a:prstGeom>
                    <a:noFill/>
                    <a:ln>
                      <a:noFill/>
                    </a:ln>
                    <a:extLst>
                      <a:ext uri="{53640926-AAD7-44D8-BBD7-CCE9431645EC}">
                        <a14:shadowObscured xmlns:a14="http://schemas.microsoft.com/office/drawing/2010/main"/>
                      </a:ext>
                    </a:extLst>
                  </pic:spPr>
                </pic:pic>
              </a:graphicData>
            </a:graphic>
          </wp:inline>
        </w:drawing>
      </w:r>
    </w:p>
    <w:p w:rsidR="00303217" w:rsidRPr="005B5546" w:rsidRDefault="00303217" w:rsidP="00303217">
      <w:pPr>
        <w:pStyle w:val="NoSpacing"/>
        <w:jc w:val="both"/>
        <w:rPr>
          <w:rFonts w:ascii="Verdana" w:hAnsi="Verdana"/>
          <w:b/>
          <w:sz w:val="20"/>
          <w:szCs w:val="20"/>
        </w:rPr>
      </w:pPr>
      <w:r w:rsidRPr="005B5546">
        <w:rPr>
          <w:rFonts w:ascii="Verdana" w:hAnsi="Verdana"/>
          <w:b/>
          <w:noProof/>
          <w:sz w:val="20"/>
          <w:szCs w:val="20"/>
          <w:lang w:eastAsia="en-GB"/>
        </w:rPr>
        <mc:AlternateContent>
          <mc:Choice Requires="wps">
            <w:drawing>
              <wp:anchor distT="0" distB="0" distL="114300" distR="114300" simplePos="0" relativeHeight="251660288" behindDoc="0" locked="0" layoutInCell="1" allowOverlap="1" wp14:anchorId="320375F3" wp14:editId="49D0B289">
                <wp:simplePos x="0" y="0"/>
                <wp:positionH relativeFrom="column">
                  <wp:posOffset>684425</wp:posOffset>
                </wp:positionH>
                <wp:positionV relativeFrom="paragraph">
                  <wp:posOffset>109220</wp:posOffset>
                </wp:positionV>
                <wp:extent cx="4939030" cy="1403985"/>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9030" cy="1403985"/>
                        </a:xfrm>
                        <a:prstGeom prst="rect">
                          <a:avLst/>
                        </a:prstGeom>
                        <a:noFill/>
                        <a:ln w="9525">
                          <a:noFill/>
                          <a:miter lim="800000"/>
                          <a:headEnd/>
                          <a:tailEnd/>
                        </a:ln>
                      </wps:spPr>
                      <wps:txbx>
                        <w:txbxContent>
                          <w:p w:rsidR="00303217" w:rsidRPr="00D23F3F" w:rsidRDefault="00303217" w:rsidP="00303217">
                            <w:pPr>
                              <w:pStyle w:val="NoSpacing"/>
                              <w:rPr>
                                <w:sz w:val="20"/>
                                <w:szCs w:val="20"/>
                              </w:rPr>
                            </w:pPr>
                            <w:r w:rsidRPr="00D23F3F">
                              <w:rPr>
                                <w:b/>
                                <w:sz w:val="20"/>
                                <w:szCs w:val="20"/>
                              </w:rPr>
                              <w:t xml:space="preserve">Elevating </w:t>
                            </w:r>
                            <w:r w:rsidRPr="00D23F3F">
                              <w:rPr>
                                <w:sz w:val="20"/>
                                <w:szCs w:val="20"/>
                              </w:rPr>
                              <w:t>the leg above your heart level on pillows will help with pain and may reduce swelling. Both compression and elevation can be completed in-between periods of icing.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20375F3" id="_x0000_s1030" type="#_x0000_t202" style="position:absolute;left:0;text-align:left;margin-left:53.9pt;margin-top:8.6pt;width:388.9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" filled="f" stroked="f">
                <v:textbox style="mso-fit-shape-to-text:t">
                  <w:txbxContent>
                    <w:p w:rsidR="00303217" w:rsidRPr="00D23F3F" w:rsidRDefault="00303217" w:rsidP="00303217">
                      <w:pPr>
                        <w:pStyle w:val="NoSpacing"/>
                        <w:rPr>
                          <w:sz w:val="20"/>
                          <w:szCs w:val="20"/>
                        </w:rPr>
                      </w:pPr>
                      <w:r w:rsidRPr="00D23F3F">
                        <w:rPr>
                          <w:b/>
                          <w:sz w:val="20"/>
                          <w:szCs w:val="20"/>
                        </w:rPr>
                        <w:t xml:space="preserve">Elevating </w:t>
                      </w:r>
                      <w:r w:rsidRPr="00D23F3F">
                        <w:rPr>
                          <w:sz w:val="20"/>
                          <w:szCs w:val="20"/>
                        </w:rPr>
                        <w:t>the leg above your heart level on pillows will help with pain and may reduce swelling. Both compression and elevation can be completed in-between periods of icing.</w:t>
                      </w:r>
                    </w:p>
                  </w:txbxContent>
                </v:textbox>
              </v:shape>
            </w:pict>
          </mc:Fallback>
        </mc:AlternateContent>
      </w:r>
      <w:r w:rsidRPr="005B5546">
        <w:rPr>
          <w:rFonts w:ascii="Verdana" w:eastAsia="Times New Roman" w:hAnsi="Verdana" w:cs="Times New Roman"/>
          <w:noProof/>
          <w:color w:val="6D6E70"/>
          <w:sz w:val="20"/>
          <w:szCs w:val="20"/>
          <w:lang w:eastAsia="en-GB"/>
        </w:rPr>
        <w:drawing>
          <wp:inline distT="0" distB="0" distL="0" distR="0" wp14:anchorId="665E01A4" wp14:editId="3F71E28B">
            <wp:extent cx="525552" cy="557819"/>
            <wp:effectExtent l="0" t="0" r="825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r="6140" b="5364"/>
                    <a:stretch/>
                  </pic:blipFill>
                  <pic:spPr bwMode="auto">
                    <a:xfrm>
                      <a:off x="0" y="0"/>
                      <a:ext cx="528951" cy="561427"/>
                    </a:xfrm>
                    <a:prstGeom prst="rect">
                      <a:avLst/>
                    </a:prstGeom>
                    <a:noFill/>
                    <a:ln>
                      <a:noFill/>
                    </a:ln>
                    <a:extLst>
                      <a:ext uri="{53640926-AAD7-44D8-BBD7-CCE9431645EC}">
                        <a14:shadowObscured xmlns:a14="http://schemas.microsoft.com/office/drawing/2010/main"/>
                      </a:ext>
                    </a:extLst>
                  </pic:spPr>
                </pic:pic>
              </a:graphicData>
            </a:graphic>
          </wp:inline>
        </w:drawing>
      </w:r>
    </w:p>
    <w:p w:rsidR="00303217" w:rsidRPr="005B5546" w:rsidRDefault="00303217" w:rsidP="00303217">
      <w:pPr>
        <w:pStyle w:val="NoSpacing"/>
        <w:rPr>
          <w:rFonts w:ascii="Verdana" w:hAnsi="Verdana"/>
          <w:sz w:val="20"/>
          <w:szCs w:val="20"/>
        </w:rPr>
      </w:pPr>
    </w:p>
    <w:p w:rsidR="00303217" w:rsidRPr="005B5546" w:rsidRDefault="00303217" w:rsidP="00303217">
      <w:pPr>
        <w:pStyle w:val="NoSpacing"/>
        <w:rPr>
          <w:rFonts w:ascii="Verdana" w:hAnsi="Verdana"/>
          <w:sz w:val="20"/>
          <w:szCs w:val="20"/>
        </w:rPr>
      </w:pPr>
      <w:r w:rsidRPr="005B5546">
        <w:rPr>
          <w:rFonts w:ascii="Verdana" w:hAnsi="Verdana"/>
          <w:sz w:val="20"/>
          <w:szCs w:val="20"/>
        </w:rPr>
        <w:t>Over-the-counter analgesia, such as paracetamol or anti inflammatories such as ibuprofen may also help to reduce your symptoms. If you require further information on pain relief, speak to your GP or pharmacist.</w:t>
      </w:r>
    </w:p>
    <w:p w:rsidR="00303217" w:rsidRPr="005B5546" w:rsidRDefault="00303217" w:rsidP="00303217">
      <w:pPr>
        <w:pStyle w:val="NoSpacing"/>
        <w:rPr>
          <w:rFonts w:ascii="Verdana" w:hAnsi="Verdana"/>
          <w:b/>
          <w:sz w:val="20"/>
          <w:szCs w:val="20"/>
        </w:rPr>
      </w:pPr>
    </w:p>
    <w:p w:rsidR="00303217" w:rsidRPr="005B5546" w:rsidRDefault="00303217" w:rsidP="00303217">
      <w:pPr>
        <w:pStyle w:val="NoSpacing"/>
        <w:rPr>
          <w:rFonts w:ascii="Verdana" w:hAnsi="Verdana"/>
          <w:sz w:val="20"/>
          <w:szCs w:val="20"/>
          <w:u w:val="single"/>
        </w:rPr>
      </w:pPr>
      <w:r w:rsidRPr="005B5546">
        <w:rPr>
          <w:rFonts w:ascii="Verdana" w:hAnsi="Verdana"/>
          <w:sz w:val="20"/>
          <w:szCs w:val="20"/>
          <w:u w:val="single"/>
        </w:rPr>
        <w:t xml:space="preserve">Progressive Exercise </w:t>
      </w:r>
    </w:p>
    <w:p w:rsidR="00303217" w:rsidRPr="005B5546" w:rsidRDefault="00303217" w:rsidP="00303217">
      <w:pPr>
        <w:pStyle w:val="NoSpacing"/>
        <w:rPr>
          <w:rFonts w:ascii="Verdana" w:hAnsi="Verdana"/>
          <w:sz w:val="20"/>
          <w:szCs w:val="20"/>
        </w:rPr>
      </w:pPr>
      <w:r w:rsidRPr="005B5546">
        <w:rPr>
          <w:rFonts w:ascii="Verdana" w:hAnsi="Verdana"/>
          <w:sz w:val="20"/>
          <w:szCs w:val="20"/>
        </w:rPr>
        <w:t xml:space="preserve">Exercise is an essential part of your recovery following a knee ligament injury. Strength </w:t>
      </w:r>
      <w:r w:rsidR="001628E3" w:rsidRPr="005B5546">
        <w:rPr>
          <w:rFonts w:ascii="Verdana" w:hAnsi="Verdana"/>
          <w:sz w:val="20"/>
          <w:szCs w:val="20"/>
        </w:rPr>
        <w:t>training has</w:t>
      </w:r>
      <w:r w:rsidRPr="005B5546">
        <w:rPr>
          <w:rFonts w:ascii="Verdana" w:hAnsi="Verdana"/>
          <w:sz w:val="20"/>
          <w:szCs w:val="20"/>
        </w:rPr>
        <w:t xml:space="preserve"> been shown to prevent recurrent knee injuries. They should be done as pain allows, with some discomfort being acceptable. If a sharp shooting pain is provoked then </w:t>
      </w:r>
      <w:r w:rsidRPr="005B5546">
        <w:rPr>
          <w:rFonts w:ascii="Verdana" w:hAnsi="Verdana"/>
          <w:sz w:val="20"/>
          <w:szCs w:val="20"/>
        </w:rPr>
        <w:lastRenderedPageBreak/>
        <w:t xml:space="preserve">ease off. As your pain reduces and your movement improves consider progressing to the more difficult exercises. </w:t>
      </w:r>
    </w:p>
    <w:p w:rsidR="00303217" w:rsidRPr="005B5546" w:rsidRDefault="00303217" w:rsidP="00303217">
      <w:pPr>
        <w:pStyle w:val="NoSpacing"/>
        <w:rPr>
          <w:rFonts w:ascii="Verdana" w:hAnsi="Verdana"/>
          <w:b/>
          <w:sz w:val="20"/>
          <w:szCs w:val="20"/>
        </w:rPr>
      </w:pPr>
    </w:p>
    <w:p w:rsidR="005F7233" w:rsidRPr="005B5546" w:rsidRDefault="005F7233" w:rsidP="005F7233">
      <w:pPr>
        <w:pStyle w:val="NoSpacing"/>
        <w:rPr>
          <w:rFonts w:ascii="Verdana" w:hAnsi="Verdana"/>
          <w:sz w:val="20"/>
          <w:szCs w:val="20"/>
        </w:rPr>
      </w:pPr>
      <w:r w:rsidRPr="005B5546">
        <w:rPr>
          <w:rFonts w:ascii="Verdana" w:hAnsi="Verdana"/>
          <w:noProof/>
          <w:sz w:val="20"/>
          <w:szCs w:val="20"/>
          <w:lang w:eastAsia="en-GB"/>
        </w:rPr>
        <w:drawing>
          <wp:inline distT="0" distB="0" distL="0" distR="0">
            <wp:extent cx="5731510" cy="5683847"/>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5683847"/>
                    </a:xfrm>
                    <a:prstGeom prst="rect">
                      <a:avLst/>
                    </a:prstGeom>
                    <a:noFill/>
                    <a:ln>
                      <a:noFill/>
                    </a:ln>
                  </pic:spPr>
                </pic:pic>
              </a:graphicData>
            </a:graphic>
          </wp:inline>
        </w:drawing>
      </w:r>
    </w:p>
    <w:p w:rsidR="005F7233" w:rsidRPr="005B5546" w:rsidRDefault="005F7233" w:rsidP="005F7233">
      <w:pPr>
        <w:pStyle w:val="NoSpacing"/>
        <w:rPr>
          <w:rFonts w:ascii="Verdana" w:hAnsi="Verdana"/>
          <w:sz w:val="20"/>
          <w:szCs w:val="20"/>
        </w:rPr>
      </w:pPr>
      <w:r w:rsidRPr="005B5546">
        <w:rPr>
          <w:rFonts w:ascii="Verdana" w:hAnsi="Verdana"/>
          <w:noProof/>
          <w:sz w:val="20"/>
          <w:szCs w:val="20"/>
          <w:lang w:eastAsia="en-GB"/>
        </w:rPr>
        <w:drawing>
          <wp:inline distT="0" distB="0" distL="0" distR="0">
            <wp:extent cx="5731510" cy="1194894"/>
            <wp:effectExtent l="0" t="0" r="2540" b="571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1510" cy="1194894"/>
                    </a:xfrm>
                    <a:prstGeom prst="rect">
                      <a:avLst/>
                    </a:prstGeom>
                    <a:noFill/>
                    <a:ln>
                      <a:noFill/>
                    </a:ln>
                  </pic:spPr>
                </pic:pic>
              </a:graphicData>
            </a:graphic>
          </wp:inline>
        </w:drawing>
      </w:r>
    </w:p>
    <w:p w:rsidR="005F7233" w:rsidRPr="005B5546" w:rsidRDefault="005F7233" w:rsidP="005F7233">
      <w:pPr>
        <w:pStyle w:val="NoSpacing"/>
        <w:rPr>
          <w:rFonts w:ascii="Verdana" w:hAnsi="Verdana"/>
          <w:sz w:val="20"/>
          <w:szCs w:val="20"/>
        </w:rPr>
      </w:pPr>
    </w:p>
    <w:p w:rsidR="006875B1" w:rsidRPr="005B5546" w:rsidRDefault="006875B1" w:rsidP="005F7233">
      <w:pPr>
        <w:pStyle w:val="NoSpacing"/>
        <w:rPr>
          <w:rFonts w:ascii="Verdana" w:hAnsi="Verdana"/>
          <w:sz w:val="20"/>
          <w:szCs w:val="20"/>
        </w:rPr>
      </w:pPr>
      <w:r w:rsidRPr="005B5546">
        <w:rPr>
          <w:rFonts w:ascii="Verdana" w:hAnsi="Verdana"/>
          <w:sz w:val="20"/>
          <w:szCs w:val="20"/>
        </w:rPr>
        <w:t>Graded return to running</w:t>
      </w:r>
      <w:r w:rsidR="00D96D89" w:rsidRPr="005B5546">
        <w:rPr>
          <w:rFonts w:ascii="Verdana" w:hAnsi="Verdana"/>
          <w:sz w:val="20"/>
          <w:szCs w:val="20"/>
        </w:rPr>
        <w:t xml:space="preserve">: start with walking and jogging intervals. </w:t>
      </w:r>
      <w:r w:rsidR="005F7233" w:rsidRPr="005B5546">
        <w:rPr>
          <w:rFonts w:ascii="Verdana" w:hAnsi="Verdana"/>
          <w:sz w:val="20"/>
          <w:szCs w:val="20"/>
        </w:rPr>
        <w:t>Gradually, i</w:t>
      </w:r>
      <w:r w:rsidR="00D96D89" w:rsidRPr="005B5546">
        <w:rPr>
          <w:rFonts w:ascii="Verdana" w:hAnsi="Verdana"/>
          <w:sz w:val="20"/>
          <w:szCs w:val="20"/>
        </w:rPr>
        <w:t xml:space="preserve">ncrease your distance </w:t>
      </w:r>
      <w:r w:rsidR="005F7233" w:rsidRPr="005B5546">
        <w:rPr>
          <w:rFonts w:ascii="Verdana" w:hAnsi="Verdana"/>
          <w:sz w:val="20"/>
          <w:szCs w:val="20"/>
        </w:rPr>
        <w:t xml:space="preserve">first </w:t>
      </w:r>
      <w:r w:rsidR="00D96D89" w:rsidRPr="005B5546">
        <w:rPr>
          <w:rFonts w:ascii="Verdana" w:hAnsi="Verdana"/>
          <w:sz w:val="20"/>
          <w:szCs w:val="20"/>
        </w:rPr>
        <w:t>and</w:t>
      </w:r>
      <w:r w:rsidR="005F7233" w:rsidRPr="005B5546">
        <w:rPr>
          <w:rFonts w:ascii="Verdana" w:hAnsi="Verdana"/>
          <w:sz w:val="20"/>
          <w:szCs w:val="20"/>
        </w:rPr>
        <w:t xml:space="preserve"> then speed.</w:t>
      </w:r>
    </w:p>
    <w:p w:rsidR="00303217" w:rsidRPr="005B5546" w:rsidRDefault="00303217" w:rsidP="00303217">
      <w:pPr>
        <w:pStyle w:val="NoSpacing"/>
        <w:rPr>
          <w:rFonts w:ascii="Verdana" w:hAnsi="Verdana"/>
          <w:sz w:val="20"/>
          <w:szCs w:val="20"/>
        </w:rPr>
      </w:pPr>
    </w:p>
    <w:p w:rsidR="005F7233" w:rsidRPr="005B5546" w:rsidRDefault="005F7233" w:rsidP="00303217">
      <w:pPr>
        <w:pStyle w:val="NoSpacing"/>
        <w:rPr>
          <w:rFonts w:ascii="Verdana" w:hAnsi="Verdana"/>
          <w:sz w:val="20"/>
          <w:szCs w:val="20"/>
        </w:rPr>
      </w:pPr>
    </w:p>
    <w:p w:rsidR="004E3A3A" w:rsidRPr="005B5546" w:rsidRDefault="004E3A3A" w:rsidP="004E3A3A">
      <w:pPr>
        <w:pStyle w:val="NoSpacing"/>
        <w:rPr>
          <w:rFonts w:ascii="Verdana" w:hAnsi="Verdana"/>
          <w:b/>
          <w:color w:val="28A0BE"/>
          <w:sz w:val="20"/>
          <w:szCs w:val="20"/>
        </w:rPr>
      </w:pPr>
      <w:r w:rsidRPr="005B5546">
        <w:rPr>
          <w:rFonts w:ascii="Verdana" w:hAnsi="Verdana"/>
          <w:b/>
          <w:color w:val="28A0BE"/>
          <w:sz w:val="20"/>
          <w:szCs w:val="20"/>
        </w:rPr>
        <w:t>Factors influencing pain and recovery</w:t>
      </w:r>
    </w:p>
    <w:p w:rsidR="004E3A3A" w:rsidRPr="005B5546" w:rsidRDefault="00CF0662" w:rsidP="004E3A3A">
      <w:pPr>
        <w:pStyle w:val="NoSpacing"/>
        <w:rPr>
          <w:rFonts w:ascii="Verdana" w:hAnsi="Verdana" w:cstheme="minorHAnsi"/>
          <w:sz w:val="20"/>
          <w:szCs w:val="20"/>
        </w:rPr>
      </w:pPr>
      <w:r w:rsidRPr="005B5546">
        <w:rPr>
          <w:rFonts w:ascii="Verdana" w:hAnsi="Verdana" w:cstheme="minorHAnsi"/>
          <w:sz w:val="20"/>
          <w:szCs w:val="20"/>
        </w:rPr>
        <w:t xml:space="preserve">Whilst you are experiencing </w:t>
      </w:r>
      <w:r w:rsidR="001628E3" w:rsidRPr="005B5546">
        <w:rPr>
          <w:rFonts w:ascii="Verdana" w:hAnsi="Verdana" w:cstheme="minorHAnsi"/>
          <w:sz w:val="20"/>
          <w:szCs w:val="20"/>
        </w:rPr>
        <w:t xml:space="preserve"> pain </w:t>
      </w:r>
      <w:r w:rsidR="004E3A3A" w:rsidRPr="005B5546">
        <w:rPr>
          <w:rFonts w:ascii="Verdana" w:hAnsi="Verdana" w:cstheme="minorHAnsi"/>
          <w:sz w:val="20"/>
          <w:szCs w:val="20"/>
        </w:rPr>
        <w:t xml:space="preserve">a number of other factors can influence your pain levels. Keep the following factors in mind to help move the healing process along: </w:t>
      </w:r>
    </w:p>
    <w:p w:rsidR="004E3A3A" w:rsidRPr="005B5546" w:rsidRDefault="004E3A3A" w:rsidP="004E3A3A">
      <w:pPr>
        <w:pStyle w:val="NoSpacing"/>
        <w:rPr>
          <w:rFonts w:ascii="Verdana" w:hAnsi="Verdana" w:cstheme="minorHAnsi"/>
          <w:sz w:val="20"/>
          <w:szCs w:val="20"/>
        </w:rPr>
      </w:pPr>
    </w:p>
    <w:p w:rsidR="004E3A3A" w:rsidRPr="005B5546" w:rsidRDefault="004E3A3A" w:rsidP="004E3A3A">
      <w:pPr>
        <w:pStyle w:val="NoSpacing"/>
        <w:rPr>
          <w:rFonts w:ascii="Verdana" w:hAnsi="Verdana"/>
          <w:sz w:val="20"/>
          <w:szCs w:val="20"/>
          <w:u w:val="single"/>
        </w:rPr>
      </w:pPr>
      <w:r w:rsidRPr="005B5546">
        <w:rPr>
          <w:rFonts w:ascii="Verdana" w:hAnsi="Verdana"/>
          <w:sz w:val="20"/>
          <w:szCs w:val="20"/>
          <w:u w:val="single"/>
        </w:rPr>
        <w:lastRenderedPageBreak/>
        <w:t>Look after yourself</w:t>
      </w:r>
    </w:p>
    <w:p w:rsidR="004E3A3A" w:rsidRPr="005B5546" w:rsidRDefault="004E3A3A" w:rsidP="004E3A3A">
      <w:pPr>
        <w:pStyle w:val="NoSpacing"/>
        <w:rPr>
          <w:rFonts w:ascii="Verdana" w:hAnsi="Verdana"/>
          <w:sz w:val="20"/>
          <w:szCs w:val="20"/>
        </w:rPr>
      </w:pPr>
      <w:r w:rsidRPr="005B5546">
        <w:rPr>
          <w:rFonts w:ascii="Verdana" w:hAnsi="Verdana"/>
          <w:sz w:val="20"/>
          <w:szCs w:val="20"/>
        </w:rPr>
        <w:t xml:space="preserve">Pain is not usually simply a physical problem. Your general well-being can make you vulnerable to pain and your wellbeing can also be made worse by pain. Looking after your general health and well-being will help recovery.  There is helpful advice on this website: </w:t>
      </w:r>
      <w:hyperlink r:id="rId13" w:history="1">
        <w:r w:rsidRPr="005B5546">
          <w:rPr>
            <w:rStyle w:val="Hyperlink"/>
            <w:rFonts w:ascii="Verdana" w:hAnsi="Verdana" w:cstheme="minorHAnsi"/>
            <w:sz w:val="20"/>
            <w:szCs w:val="20"/>
          </w:rPr>
          <w:t>https://www.nhs.uk/oneyou</w:t>
        </w:r>
      </w:hyperlink>
    </w:p>
    <w:p w:rsidR="004E3A3A" w:rsidRPr="005B5546" w:rsidRDefault="004E3A3A" w:rsidP="004E3A3A">
      <w:pPr>
        <w:pStyle w:val="NoSpacing"/>
        <w:rPr>
          <w:rFonts w:ascii="Verdana" w:hAnsi="Verdana"/>
          <w:sz w:val="20"/>
          <w:szCs w:val="20"/>
          <w:u w:val="single"/>
        </w:rPr>
      </w:pPr>
    </w:p>
    <w:p w:rsidR="004E3A3A" w:rsidRPr="005B5546" w:rsidRDefault="004E3A3A" w:rsidP="004E3A3A">
      <w:pPr>
        <w:pStyle w:val="NoSpacing"/>
        <w:rPr>
          <w:rFonts w:ascii="Verdana" w:hAnsi="Verdana"/>
          <w:sz w:val="20"/>
          <w:szCs w:val="20"/>
          <w:u w:val="single"/>
        </w:rPr>
      </w:pPr>
      <w:r w:rsidRPr="005B5546">
        <w:rPr>
          <w:rFonts w:ascii="Verdana" w:hAnsi="Verdana"/>
          <w:sz w:val="20"/>
          <w:szCs w:val="20"/>
          <w:u w:val="single"/>
        </w:rPr>
        <w:t>Reduce stress and anxiety</w:t>
      </w:r>
    </w:p>
    <w:p w:rsidR="004E3A3A" w:rsidRPr="005B5546" w:rsidRDefault="004E3A3A" w:rsidP="004E3A3A">
      <w:pPr>
        <w:pStyle w:val="NoSpacing"/>
        <w:rPr>
          <w:rFonts w:ascii="Verdana" w:hAnsi="Verdana"/>
          <w:sz w:val="20"/>
          <w:szCs w:val="20"/>
        </w:rPr>
      </w:pPr>
      <w:r w:rsidRPr="005B5546">
        <w:rPr>
          <w:rFonts w:ascii="Verdana" w:hAnsi="Verdana"/>
          <w:sz w:val="20"/>
          <w:szCs w:val="20"/>
        </w:rPr>
        <w:t>It is normal for people with pain to have stress, anxiety and change in mood. This may affect your ability to cope with the pain and may influence your pain levels. Help is available if you are being affected by stress, anxiety or low mood – see the links below or discuss with your practitioner.</w:t>
      </w:r>
    </w:p>
    <w:p w:rsidR="004E3A3A" w:rsidRPr="005B5546" w:rsidRDefault="004E3A3A" w:rsidP="004E3A3A">
      <w:pPr>
        <w:pStyle w:val="NoSpacing"/>
        <w:rPr>
          <w:rFonts w:ascii="Verdana" w:hAnsi="Verdana"/>
          <w:sz w:val="20"/>
          <w:szCs w:val="20"/>
        </w:rPr>
      </w:pPr>
    </w:p>
    <w:p w:rsidR="004E3A3A" w:rsidRPr="005B5546" w:rsidRDefault="004E3A3A" w:rsidP="004E3A3A">
      <w:pPr>
        <w:pStyle w:val="NoSpacing"/>
        <w:rPr>
          <w:rFonts w:ascii="Verdana" w:hAnsi="Verdana"/>
          <w:sz w:val="20"/>
          <w:szCs w:val="20"/>
        </w:rPr>
      </w:pPr>
      <w:r w:rsidRPr="005B5546">
        <w:rPr>
          <w:rFonts w:ascii="Verdana" w:hAnsi="Verdana"/>
          <w:sz w:val="20"/>
          <w:szCs w:val="20"/>
        </w:rPr>
        <w:t>It is important that your whole nervous system is in a healthy state to aid recovery. If your brain is stressed or overworked this may slow recovery. Relaxation is an important part of your recovery. Simple relaxation techniques may help manage pain and stress. Try to set aside some time each day to relax – you can use relaxation techniques as linked below, or simply an activity you enjoy – reading, deep breathing, sitting in the garden, singing – whatever relaxes you.</w:t>
      </w:r>
    </w:p>
    <w:p w:rsidR="004E3A3A" w:rsidRPr="005B5546" w:rsidRDefault="004E3A3A" w:rsidP="004E3A3A">
      <w:pPr>
        <w:pStyle w:val="NoSpacing"/>
        <w:rPr>
          <w:rFonts w:ascii="Verdana" w:hAnsi="Verdana"/>
          <w:sz w:val="20"/>
          <w:szCs w:val="20"/>
        </w:rPr>
      </w:pPr>
    </w:p>
    <w:p w:rsidR="004E3A3A" w:rsidRPr="005B5546" w:rsidRDefault="004E3A3A" w:rsidP="004E3A3A">
      <w:pPr>
        <w:pStyle w:val="NoSpacing"/>
        <w:rPr>
          <w:rFonts w:ascii="Verdana" w:hAnsi="Verdana" w:cstheme="minorHAnsi"/>
          <w:color w:val="000000"/>
          <w:sz w:val="20"/>
          <w:szCs w:val="20"/>
        </w:rPr>
      </w:pPr>
      <w:r w:rsidRPr="005B5546">
        <w:rPr>
          <w:rFonts w:ascii="Verdana" w:hAnsi="Verdana"/>
          <w:sz w:val="20"/>
          <w:szCs w:val="20"/>
        </w:rPr>
        <w:t xml:space="preserve">Find help and support here: </w:t>
      </w:r>
      <w:hyperlink r:id="rId14" w:history="1">
        <w:r w:rsidRPr="005B5546">
          <w:rPr>
            <w:rStyle w:val="Hyperlink"/>
            <w:rFonts w:ascii="Verdana" w:hAnsi="Verdana" w:cstheme="minorHAnsi"/>
            <w:sz w:val="20"/>
            <w:szCs w:val="20"/>
          </w:rPr>
          <w:t>https://www.nhs.uk/oneyou/every-mind-matters/</w:t>
        </w:r>
      </w:hyperlink>
      <w:r w:rsidRPr="005B5546">
        <w:rPr>
          <w:rFonts w:ascii="Verdana" w:hAnsi="Verdana" w:cstheme="minorHAnsi"/>
          <w:color w:val="000000"/>
          <w:sz w:val="20"/>
          <w:szCs w:val="20"/>
        </w:rPr>
        <w:t xml:space="preserve"> </w:t>
      </w:r>
    </w:p>
    <w:p w:rsidR="004E3A3A" w:rsidRPr="005B5546" w:rsidRDefault="00A148BB" w:rsidP="004E3A3A">
      <w:pPr>
        <w:pStyle w:val="NoSpacing"/>
        <w:rPr>
          <w:rFonts w:ascii="Verdana" w:hAnsi="Verdana" w:cstheme="minorHAnsi"/>
          <w:color w:val="000000"/>
          <w:sz w:val="20"/>
          <w:szCs w:val="20"/>
        </w:rPr>
      </w:pPr>
      <w:hyperlink r:id="rId15" w:history="1">
        <w:r w:rsidR="004E3A3A" w:rsidRPr="005B5546">
          <w:rPr>
            <w:rStyle w:val="Hyperlink"/>
            <w:rFonts w:ascii="Verdana" w:hAnsi="Verdana" w:cstheme="minorHAnsi"/>
            <w:sz w:val="20"/>
            <w:szCs w:val="20"/>
          </w:rPr>
          <w:t>https://www.northessexiapt.nhs.uk/west-essex</w:t>
        </w:r>
      </w:hyperlink>
      <w:r w:rsidR="004E3A3A" w:rsidRPr="005B5546">
        <w:rPr>
          <w:rFonts w:ascii="Verdana" w:hAnsi="Verdana" w:cstheme="minorHAnsi"/>
          <w:color w:val="000000"/>
          <w:sz w:val="20"/>
          <w:szCs w:val="20"/>
        </w:rPr>
        <w:t xml:space="preserve"> </w:t>
      </w:r>
    </w:p>
    <w:p w:rsidR="004E3A3A" w:rsidRPr="005B5546" w:rsidRDefault="004E3A3A" w:rsidP="004E3A3A">
      <w:pPr>
        <w:pStyle w:val="NoSpacing"/>
        <w:rPr>
          <w:rFonts w:ascii="Verdana" w:hAnsi="Verdana"/>
          <w:sz w:val="20"/>
          <w:szCs w:val="20"/>
        </w:rPr>
      </w:pPr>
    </w:p>
    <w:p w:rsidR="004E3A3A" w:rsidRPr="005B5546" w:rsidRDefault="004E3A3A" w:rsidP="004E3A3A">
      <w:pPr>
        <w:pStyle w:val="NoSpacing"/>
        <w:rPr>
          <w:rFonts w:ascii="Verdana" w:hAnsi="Verdana"/>
          <w:sz w:val="20"/>
          <w:szCs w:val="20"/>
          <w:u w:val="single"/>
        </w:rPr>
      </w:pPr>
      <w:r w:rsidRPr="005B5546">
        <w:rPr>
          <w:rFonts w:ascii="Verdana" w:hAnsi="Verdana"/>
          <w:sz w:val="20"/>
          <w:szCs w:val="20"/>
          <w:u w:val="single"/>
        </w:rPr>
        <w:t>Physical Activity</w:t>
      </w:r>
    </w:p>
    <w:p w:rsidR="004E3A3A" w:rsidRPr="005B5546" w:rsidRDefault="004E3A3A" w:rsidP="004E3A3A">
      <w:pPr>
        <w:pStyle w:val="NoSpacing"/>
        <w:rPr>
          <w:rFonts w:ascii="Verdana" w:hAnsi="Verdana"/>
          <w:sz w:val="20"/>
          <w:szCs w:val="20"/>
        </w:rPr>
      </w:pPr>
      <w:r w:rsidRPr="005B5546">
        <w:rPr>
          <w:rFonts w:ascii="Verdana" w:hAnsi="Verdana"/>
          <w:sz w:val="20"/>
          <w:szCs w:val="20"/>
        </w:rPr>
        <w:t>Exercise improves fitness, confidence with movement and strength. It can also help reduce your stress and tension and improve your mood and quality of sleep, helping support you to return to normal activities. Perhaps you could simply start by trying to walk for 10 minutes per day.</w:t>
      </w:r>
    </w:p>
    <w:p w:rsidR="004E3A3A" w:rsidRPr="005B5546" w:rsidRDefault="004E3A3A" w:rsidP="004E3A3A">
      <w:pPr>
        <w:pStyle w:val="NoSpacing"/>
        <w:rPr>
          <w:rFonts w:ascii="Verdana" w:hAnsi="Verdana"/>
          <w:sz w:val="20"/>
          <w:szCs w:val="20"/>
          <w:u w:val="single"/>
        </w:rPr>
      </w:pPr>
    </w:p>
    <w:p w:rsidR="004E3A3A" w:rsidRPr="005B5546" w:rsidRDefault="004E3A3A" w:rsidP="004E3A3A">
      <w:pPr>
        <w:pStyle w:val="NoSpacing"/>
        <w:rPr>
          <w:rFonts w:ascii="Verdana" w:hAnsi="Verdana"/>
          <w:sz w:val="20"/>
          <w:szCs w:val="20"/>
          <w:u w:val="single"/>
        </w:rPr>
      </w:pPr>
      <w:r w:rsidRPr="005B5546">
        <w:rPr>
          <w:rFonts w:ascii="Verdana" w:hAnsi="Verdana"/>
          <w:sz w:val="20"/>
          <w:szCs w:val="20"/>
          <w:u w:val="single"/>
        </w:rPr>
        <w:t xml:space="preserve">Alcohol </w:t>
      </w:r>
    </w:p>
    <w:p w:rsidR="004E3A3A" w:rsidRPr="005B5546" w:rsidRDefault="004E3A3A" w:rsidP="004E3A3A">
      <w:pPr>
        <w:pStyle w:val="NoSpacing"/>
        <w:rPr>
          <w:rFonts w:ascii="Verdana" w:hAnsi="Verdana"/>
          <w:sz w:val="20"/>
          <w:szCs w:val="20"/>
        </w:rPr>
      </w:pPr>
      <w:r w:rsidRPr="005B5546">
        <w:rPr>
          <w:rFonts w:ascii="Verdana" w:hAnsi="Verdana" w:cstheme="minorHAnsi"/>
          <w:color w:val="000000"/>
          <w:sz w:val="20"/>
          <w:szCs w:val="20"/>
        </w:rPr>
        <w:t xml:space="preserve">Avoid alcohol in the early stages of healing (first three days). Evidence has shown this can slow down recovery and increase the chances of re-injury. </w:t>
      </w:r>
      <w:hyperlink r:id="rId16" w:history="1">
        <w:r w:rsidRPr="005B5546">
          <w:rPr>
            <w:rStyle w:val="Hyperlink"/>
            <w:rFonts w:ascii="Verdana" w:hAnsi="Verdana" w:cstheme="minorHAnsi"/>
            <w:sz w:val="20"/>
            <w:szCs w:val="20"/>
          </w:rPr>
          <w:t>https://www.drinkaware.co.uk/</w:t>
        </w:r>
      </w:hyperlink>
    </w:p>
    <w:p w:rsidR="004E3A3A" w:rsidRPr="005B5546" w:rsidRDefault="004E3A3A" w:rsidP="004E3A3A">
      <w:pPr>
        <w:pStyle w:val="NoSpacing"/>
        <w:rPr>
          <w:rFonts w:ascii="Verdana" w:hAnsi="Verdana"/>
          <w:sz w:val="20"/>
          <w:szCs w:val="20"/>
        </w:rPr>
      </w:pPr>
    </w:p>
    <w:p w:rsidR="004E3A3A" w:rsidRPr="005B5546" w:rsidRDefault="004E3A3A" w:rsidP="004E3A3A">
      <w:pPr>
        <w:pStyle w:val="NoSpacing"/>
        <w:rPr>
          <w:rFonts w:ascii="Verdana" w:hAnsi="Verdana"/>
          <w:sz w:val="20"/>
          <w:szCs w:val="20"/>
          <w:u w:val="single"/>
        </w:rPr>
      </w:pPr>
      <w:r w:rsidRPr="005B5546">
        <w:rPr>
          <w:rFonts w:ascii="Verdana" w:hAnsi="Verdana"/>
          <w:sz w:val="20"/>
          <w:szCs w:val="20"/>
          <w:u w:val="single"/>
        </w:rPr>
        <w:t>Sleep</w:t>
      </w:r>
    </w:p>
    <w:p w:rsidR="004E3A3A" w:rsidRPr="005B5546" w:rsidRDefault="004E3A3A" w:rsidP="004E3A3A">
      <w:pPr>
        <w:pStyle w:val="NoSpacing"/>
        <w:rPr>
          <w:rFonts w:ascii="Verdana" w:hAnsi="Verdana" w:cstheme="minorHAnsi"/>
          <w:color w:val="000000"/>
          <w:sz w:val="20"/>
          <w:szCs w:val="20"/>
        </w:rPr>
      </w:pPr>
      <w:r w:rsidRPr="005B5546">
        <w:rPr>
          <w:rFonts w:ascii="Verdana" w:hAnsi="Verdana"/>
          <w:sz w:val="20"/>
          <w:szCs w:val="20"/>
        </w:rPr>
        <w:t>Sleep is very important for your wellbeing. Poor sleep quality, and lack of sleep can make managing pain more difficult. C</w:t>
      </w:r>
      <w:r w:rsidRPr="005B5546">
        <w:rPr>
          <w:rFonts w:ascii="Verdana" w:hAnsi="Verdana" w:cstheme="minorHAnsi"/>
          <w:color w:val="000000"/>
          <w:sz w:val="20"/>
          <w:szCs w:val="20"/>
        </w:rPr>
        <w:t xml:space="preserve">onsistently getting 6-9 hours is recommended. Get help and tips here: </w:t>
      </w:r>
    </w:p>
    <w:p w:rsidR="004E3A3A" w:rsidRPr="005B5546" w:rsidRDefault="00A148BB" w:rsidP="004E3A3A">
      <w:pPr>
        <w:pStyle w:val="NoSpacing"/>
        <w:rPr>
          <w:rFonts w:ascii="Verdana" w:hAnsi="Verdana" w:cstheme="minorHAnsi"/>
          <w:color w:val="000000"/>
          <w:sz w:val="20"/>
          <w:szCs w:val="20"/>
        </w:rPr>
      </w:pPr>
      <w:hyperlink r:id="rId17" w:history="1">
        <w:r w:rsidR="004E3A3A" w:rsidRPr="005B5546">
          <w:rPr>
            <w:rStyle w:val="Hyperlink"/>
            <w:rFonts w:ascii="Verdana" w:hAnsi="Verdana" w:cstheme="minorHAnsi"/>
            <w:sz w:val="20"/>
            <w:szCs w:val="20"/>
          </w:rPr>
          <w:t>https://www.nhs.uk/live-well/sleep-and-tiredness/</w:t>
        </w:r>
      </w:hyperlink>
      <w:r w:rsidR="004E3A3A" w:rsidRPr="005B5546">
        <w:rPr>
          <w:rFonts w:ascii="Verdana" w:hAnsi="Verdana" w:cstheme="minorHAnsi"/>
          <w:color w:val="000000"/>
          <w:sz w:val="20"/>
          <w:szCs w:val="20"/>
        </w:rPr>
        <w:t xml:space="preserve"> </w:t>
      </w:r>
    </w:p>
    <w:p w:rsidR="004E3A3A" w:rsidRPr="005B5546" w:rsidRDefault="004E3A3A" w:rsidP="004E3A3A">
      <w:pPr>
        <w:pStyle w:val="NoSpacing"/>
        <w:rPr>
          <w:rFonts w:ascii="Verdana" w:hAnsi="Verdana"/>
          <w:sz w:val="20"/>
          <w:szCs w:val="20"/>
        </w:rPr>
      </w:pPr>
    </w:p>
    <w:p w:rsidR="009D6FB8" w:rsidRPr="005B5546" w:rsidRDefault="009D6FB8" w:rsidP="009D6FB8">
      <w:pPr>
        <w:pStyle w:val="NoSpacing"/>
        <w:rPr>
          <w:rFonts w:ascii="Verdana" w:hAnsi="Verdana"/>
          <w:sz w:val="20"/>
          <w:szCs w:val="20"/>
          <w:u w:val="single"/>
        </w:rPr>
      </w:pPr>
      <w:r w:rsidRPr="005B5546">
        <w:rPr>
          <w:rFonts w:ascii="Verdana" w:hAnsi="Verdana"/>
          <w:sz w:val="20"/>
          <w:szCs w:val="20"/>
          <w:u w:val="single"/>
        </w:rPr>
        <w:t>Smoking</w:t>
      </w:r>
    </w:p>
    <w:p w:rsidR="009D6FB8" w:rsidRPr="005B5546" w:rsidRDefault="009D6FB8" w:rsidP="009D6FB8">
      <w:pPr>
        <w:pStyle w:val="NoSpacing"/>
        <w:rPr>
          <w:rFonts w:ascii="Verdana" w:hAnsi="Verdana"/>
          <w:sz w:val="20"/>
          <w:szCs w:val="20"/>
        </w:rPr>
      </w:pPr>
      <w:r w:rsidRPr="005B5546">
        <w:rPr>
          <w:rFonts w:ascii="Verdana" w:hAnsi="Verdana"/>
          <w:sz w:val="20"/>
          <w:szCs w:val="20"/>
        </w:rPr>
        <w:t xml:space="preserve">Smoking can also impact how quickly tissues can heal and affect pain levels. </w:t>
      </w:r>
      <w:r w:rsidRPr="005B5546">
        <w:rPr>
          <w:rFonts w:ascii="Verdana" w:hAnsi="Verdana" w:cstheme="minorHAnsi"/>
          <w:color w:val="000000"/>
          <w:sz w:val="20"/>
          <w:szCs w:val="20"/>
        </w:rPr>
        <w:t xml:space="preserve">For help with stopping smoking </w:t>
      </w:r>
      <w:hyperlink r:id="rId18" w:history="1">
        <w:r w:rsidRPr="005B5546">
          <w:rPr>
            <w:rStyle w:val="Hyperlink"/>
            <w:rFonts w:ascii="Verdana" w:hAnsi="Verdana" w:cstheme="minorHAnsi"/>
            <w:sz w:val="20"/>
            <w:szCs w:val="20"/>
          </w:rPr>
          <w:t>https://www.essexlifestyleservice.org.uk/stop-smoking/</w:t>
        </w:r>
      </w:hyperlink>
      <w:r w:rsidRPr="005B5546">
        <w:rPr>
          <w:rFonts w:ascii="Verdana" w:hAnsi="Verdana" w:cstheme="minorHAnsi"/>
          <w:color w:val="000000"/>
          <w:sz w:val="20"/>
          <w:szCs w:val="20"/>
        </w:rPr>
        <w:t xml:space="preserve">  </w:t>
      </w:r>
      <w:hyperlink r:id="rId19" w:history="1">
        <w:r w:rsidRPr="005B5546">
          <w:rPr>
            <w:rStyle w:val="Hyperlink"/>
            <w:rFonts w:ascii="Verdana" w:hAnsi="Verdana" w:cstheme="minorHAnsi"/>
            <w:sz w:val="20"/>
            <w:szCs w:val="20"/>
          </w:rPr>
          <w:t>https://www.nhs.uk/better-health/quit-smoking/</w:t>
        </w:r>
      </w:hyperlink>
      <w:r w:rsidRPr="005B5546">
        <w:rPr>
          <w:rFonts w:ascii="Verdana" w:hAnsi="Verdana" w:cstheme="minorHAnsi"/>
          <w:color w:val="000000"/>
          <w:sz w:val="20"/>
          <w:szCs w:val="20"/>
        </w:rPr>
        <w:t xml:space="preserve"> </w:t>
      </w:r>
    </w:p>
    <w:p w:rsidR="004E3A3A" w:rsidRPr="005B5546" w:rsidRDefault="004E3A3A" w:rsidP="001D7E6E">
      <w:pPr>
        <w:pStyle w:val="NoSpacing"/>
        <w:rPr>
          <w:rFonts w:ascii="Verdana" w:hAnsi="Verdana"/>
          <w:sz w:val="20"/>
          <w:szCs w:val="20"/>
        </w:rPr>
      </w:pPr>
    </w:p>
    <w:p w:rsidR="004E3A3A" w:rsidRPr="005B5546" w:rsidRDefault="004E3A3A" w:rsidP="001D7E6E">
      <w:pPr>
        <w:pStyle w:val="NoSpacing"/>
        <w:rPr>
          <w:rFonts w:ascii="Verdana" w:hAnsi="Verdana"/>
          <w:sz w:val="20"/>
          <w:szCs w:val="20"/>
        </w:rPr>
      </w:pPr>
    </w:p>
    <w:p w:rsidR="00303217" w:rsidRPr="005B5546" w:rsidRDefault="00D574BB" w:rsidP="00303217">
      <w:pPr>
        <w:pStyle w:val="NoSpacing"/>
        <w:rPr>
          <w:rFonts w:ascii="Verdana" w:hAnsi="Verdana"/>
          <w:b/>
          <w:color w:val="28A0BE"/>
          <w:sz w:val="20"/>
          <w:szCs w:val="20"/>
        </w:rPr>
      </w:pPr>
      <w:r w:rsidRPr="005B5546">
        <w:rPr>
          <w:rFonts w:ascii="Verdana" w:hAnsi="Verdana"/>
          <w:b/>
          <w:color w:val="28A0BE"/>
          <w:sz w:val="20"/>
          <w:szCs w:val="20"/>
        </w:rPr>
        <w:t xml:space="preserve">How long will it last? </w:t>
      </w:r>
    </w:p>
    <w:p w:rsidR="00303217" w:rsidRPr="005B5546" w:rsidRDefault="00303217" w:rsidP="00303217">
      <w:pPr>
        <w:pStyle w:val="NoSpacing"/>
        <w:rPr>
          <w:rFonts w:ascii="Verdana" w:hAnsi="Verdana"/>
          <w:b/>
          <w:sz w:val="20"/>
          <w:szCs w:val="20"/>
        </w:rPr>
      </w:pPr>
      <w:r w:rsidRPr="005B5546">
        <w:rPr>
          <w:rFonts w:ascii="Verdana" w:hAnsi="Verdana"/>
          <w:sz w:val="20"/>
          <w:szCs w:val="20"/>
          <w:lang w:eastAsia="en-GB"/>
        </w:rPr>
        <w:t>In the first few weeks you will weight bear as pain allows using the support from elbow crutches and a knee support if necessary.</w:t>
      </w:r>
    </w:p>
    <w:p w:rsidR="00303217" w:rsidRPr="005B5546" w:rsidRDefault="00303217" w:rsidP="00303217">
      <w:pPr>
        <w:pStyle w:val="NoSpacing"/>
        <w:rPr>
          <w:rFonts w:ascii="Verdana" w:hAnsi="Verdana"/>
          <w:sz w:val="20"/>
          <w:szCs w:val="20"/>
          <w:lang w:eastAsia="en-GB"/>
        </w:rPr>
      </w:pPr>
      <w:r w:rsidRPr="005B5546">
        <w:rPr>
          <w:rFonts w:ascii="Verdana" w:hAnsi="Verdana"/>
          <w:sz w:val="20"/>
          <w:szCs w:val="20"/>
          <w:lang w:eastAsia="en-GB"/>
        </w:rPr>
        <w:t xml:space="preserve">Mild sprains would be expected to recover within 3-4 weeks. </w:t>
      </w:r>
    </w:p>
    <w:p w:rsidR="00303217" w:rsidRPr="005B5546" w:rsidRDefault="00303217" w:rsidP="00303217">
      <w:pPr>
        <w:pStyle w:val="NoSpacing"/>
        <w:rPr>
          <w:rFonts w:ascii="Verdana" w:hAnsi="Verdana"/>
          <w:sz w:val="20"/>
          <w:szCs w:val="20"/>
          <w:lang w:eastAsia="en-GB"/>
        </w:rPr>
      </w:pPr>
      <w:r w:rsidRPr="005B5546">
        <w:rPr>
          <w:rFonts w:ascii="Verdana" w:hAnsi="Verdana"/>
          <w:sz w:val="20"/>
          <w:szCs w:val="20"/>
          <w:lang w:eastAsia="en-GB"/>
        </w:rPr>
        <w:t>Moderate or severe sprains treated conservatively would be expected to recover within 6-8 weeks.</w:t>
      </w:r>
    </w:p>
    <w:p w:rsidR="00303217" w:rsidRPr="005B5546" w:rsidRDefault="00303217" w:rsidP="00303217">
      <w:pPr>
        <w:pStyle w:val="NoSpacing"/>
        <w:rPr>
          <w:rFonts w:ascii="Verdana" w:hAnsi="Verdana"/>
          <w:sz w:val="20"/>
          <w:szCs w:val="20"/>
          <w:lang w:eastAsia="en-GB"/>
        </w:rPr>
      </w:pPr>
    </w:p>
    <w:p w:rsidR="00303217" w:rsidRPr="005B5546" w:rsidRDefault="00303217" w:rsidP="00303217">
      <w:pPr>
        <w:pStyle w:val="NoSpacing"/>
        <w:rPr>
          <w:rFonts w:ascii="Verdana" w:hAnsi="Verdana"/>
          <w:sz w:val="20"/>
          <w:szCs w:val="20"/>
          <w:lang w:eastAsia="en-GB"/>
        </w:rPr>
      </w:pPr>
      <w:r w:rsidRPr="005B5546">
        <w:rPr>
          <w:rFonts w:ascii="Verdana" w:hAnsi="Verdana"/>
          <w:sz w:val="20"/>
          <w:szCs w:val="20"/>
          <w:lang w:eastAsia="en-GB"/>
        </w:rPr>
        <w:t xml:space="preserve">If your symptoms have persisted or worsen despite following the advice and exercise provided in this leaflet you will need to visit your GP surgery again. </w:t>
      </w:r>
    </w:p>
    <w:p w:rsidR="00303217" w:rsidRPr="005B5546" w:rsidRDefault="00303217" w:rsidP="00303217">
      <w:pPr>
        <w:pStyle w:val="NoSpacing"/>
        <w:rPr>
          <w:rFonts w:ascii="Verdana" w:hAnsi="Verdana"/>
          <w:sz w:val="20"/>
          <w:szCs w:val="20"/>
          <w:lang w:eastAsia="en-GB"/>
        </w:rPr>
      </w:pPr>
    </w:p>
    <w:p w:rsidR="00303217" w:rsidRPr="005B5546" w:rsidRDefault="00303217" w:rsidP="00303217">
      <w:pPr>
        <w:pStyle w:val="NoSpacing"/>
        <w:rPr>
          <w:rFonts w:ascii="Verdana" w:hAnsi="Verdana"/>
          <w:sz w:val="20"/>
          <w:szCs w:val="20"/>
          <w:lang w:eastAsia="en-GB"/>
        </w:rPr>
      </w:pPr>
      <w:r w:rsidRPr="005B5546">
        <w:rPr>
          <w:rFonts w:ascii="Verdana" w:hAnsi="Verdana"/>
          <w:sz w:val="20"/>
          <w:szCs w:val="20"/>
          <w:lang w:eastAsia="en-GB"/>
        </w:rPr>
        <w:t>You may need the guidance of a physiotherapist to help you return to normal activity:</w:t>
      </w:r>
    </w:p>
    <w:p w:rsidR="00303217" w:rsidRPr="005B5546" w:rsidRDefault="00303217" w:rsidP="00303217">
      <w:pPr>
        <w:pStyle w:val="NoSpacing"/>
        <w:numPr>
          <w:ilvl w:val="0"/>
          <w:numId w:val="3"/>
        </w:numPr>
        <w:rPr>
          <w:rFonts w:ascii="Verdana" w:hAnsi="Verdana"/>
          <w:sz w:val="20"/>
          <w:szCs w:val="20"/>
          <w:lang w:eastAsia="en-GB"/>
        </w:rPr>
      </w:pPr>
      <w:r w:rsidRPr="005B5546">
        <w:rPr>
          <w:rFonts w:ascii="Verdana" w:hAnsi="Verdana"/>
          <w:sz w:val="20"/>
          <w:szCs w:val="20"/>
          <w:lang w:eastAsia="en-GB"/>
        </w:rPr>
        <w:t>If your injury is more severe;</w:t>
      </w:r>
      <w:r w:rsidR="005B5546">
        <w:rPr>
          <w:rFonts w:ascii="Verdana" w:hAnsi="Verdana"/>
          <w:sz w:val="20"/>
          <w:szCs w:val="20"/>
          <w:lang w:eastAsia="en-GB"/>
        </w:rPr>
        <w:t xml:space="preserve"> or</w:t>
      </w:r>
    </w:p>
    <w:p w:rsidR="00303217" w:rsidRPr="005B5546" w:rsidRDefault="00303217" w:rsidP="00303217">
      <w:pPr>
        <w:pStyle w:val="NoSpacing"/>
        <w:numPr>
          <w:ilvl w:val="0"/>
          <w:numId w:val="3"/>
        </w:numPr>
        <w:rPr>
          <w:rFonts w:ascii="Verdana" w:hAnsi="Verdana"/>
          <w:sz w:val="20"/>
          <w:szCs w:val="20"/>
          <w:lang w:eastAsia="en-GB"/>
        </w:rPr>
      </w:pPr>
      <w:r w:rsidRPr="005B5546">
        <w:rPr>
          <w:rFonts w:ascii="Verdana" w:hAnsi="Verdana"/>
          <w:sz w:val="20"/>
          <w:szCs w:val="20"/>
          <w:lang w:eastAsia="en-GB"/>
        </w:rPr>
        <w:lastRenderedPageBreak/>
        <w:t>If you wish to return to sports involving jumping activ</w:t>
      </w:r>
      <w:r w:rsidR="005B5546">
        <w:rPr>
          <w:rFonts w:ascii="Verdana" w:hAnsi="Verdana"/>
          <w:sz w:val="20"/>
          <w:szCs w:val="20"/>
          <w:lang w:eastAsia="en-GB"/>
        </w:rPr>
        <w:t xml:space="preserve">ities or high speed movement; </w:t>
      </w:r>
    </w:p>
    <w:p w:rsidR="00303217" w:rsidRPr="005B5546" w:rsidRDefault="00303217" w:rsidP="00303217">
      <w:pPr>
        <w:pStyle w:val="NoSpacing"/>
        <w:rPr>
          <w:rFonts w:ascii="Verdana" w:hAnsi="Verdana"/>
          <w:sz w:val="20"/>
          <w:szCs w:val="20"/>
          <w:lang w:eastAsia="en-GB"/>
        </w:rPr>
      </w:pPr>
    </w:p>
    <w:p w:rsidR="00303217" w:rsidRPr="005B5546" w:rsidRDefault="00303217" w:rsidP="00303217">
      <w:pPr>
        <w:pStyle w:val="NoSpacing"/>
        <w:rPr>
          <w:rFonts w:ascii="Verdana" w:hAnsi="Verdana"/>
          <w:sz w:val="20"/>
          <w:szCs w:val="20"/>
        </w:rPr>
      </w:pPr>
      <w:r w:rsidRPr="005B5546">
        <w:rPr>
          <w:rFonts w:ascii="Verdana" w:hAnsi="Verdana"/>
          <w:sz w:val="20"/>
          <w:szCs w:val="20"/>
        </w:rPr>
        <w:t xml:space="preserve">If you require 1:1 physiotherapy treatment please fill out a self-referral form which can found at </w:t>
      </w:r>
      <w:hyperlink r:id="rId20" w:history="1">
        <w:r w:rsidRPr="005B5546">
          <w:rPr>
            <w:rStyle w:val="Hyperlink"/>
            <w:rFonts w:ascii="Verdana" w:hAnsi="Verdana"/>
            <w:sz w:val="20"/>
            <w:szCs w:val="20"/>
          </w:rPr>
          <w:t>https://eput.nhs.uk/our-services/essex/west-essex-community-health-services/adults/rehabilitation/musculo-skeletal-physiotherapy</w:t>
        </w:r>
      </w:hyperlink>
      <w:r w:rsidRPr="005B5546">
        <w:rPr>
          <w:rFonts w:ascii="Verdana" w:hAnsi="Verdana"/>
          <w:sz w:val="20"/>
          <w:szCs w:val="20"/>
        </w:rPr>
        <w:t xml:space="preserve"> </w:t>
      </w:r>
      <w:bookmarkStart w:id="0" w:name="_GoBack"/>
      <w:bookmarkEnd w:id="0"/>
      <w:r w:rsidRPr="005B5546">
        <w:rPr>
          <w:rFonts w:ascii="Verdana" w:hAnsi="Verdana"/>
          <w:sz w:val="20"/>
          <w:szCs w:val="20"/>
        </w:rPr>
        <w:t xml:space="preserve">and send to </w:t>
      </w:r>
      <w:hyperlink r:id="rId21" w:history="1">
        <w:r w:rsidRPr="005B5546">
          <w:rPr>
            <w:rStyle w:val="Hyperlink"/>
            <w:rFonts w:ascii="Verdana" w:hAnsi="Verdana"/>
            <w:sz w:val="20"/>
            <w:szCs w:val="20"/>
          </w:rPr>
          <w:t>epunft.mskphysio@nhs.net</w:t>
        </w:r>
      </w:hyperlink>
    </w:p>
    <w:p w:rsidR="00303217" w:rsidRPr="005B5546" w:rsidRDefault="00303217" w:rsidP="00022DE1">
      <w:pPr>
        <w:pStyle w:val="NoSpacing"/>
        <w:rPr>
          <w:rFonts w:ascii="Verdana" w:hAnsi="Verdana"/>
          <w:sz w:val="20"/>
          <w:szCs w:val="20"/>
        </w:rPr>
      </w:pPr>
    </w:p>
    <w:p w:rsidR="00C84E73" w:rsidRPr="005B5546" w:rsidRDefault="00C84E73" w:rsidP="00022DE1">
      <w:pPr>
        <w:pStyle w:val="NoSpacing"/>
        <w:rPr>
          <w:rFonts w:ascii="Verdana" w:hAnsi="Verdana"/>
          <w:color w:val="28A0BE"/>
          <w:sz w:val="20"/>
          <w:szCs w:val="20"/>
        </w:rPr>
      </w:pPr>
    </w:p>
    <w:p w:rsidR="00904E60" w:rsidRPr="005B5546" w:rsidRDefault="00303217" w:rsidP="00904E60">
      <w:pPr>
        <w:pStyle w:val="NoSpacing"/>
        <w:rPr>
          <w:rFonts w:ascii="Verdana" w:hAnsi="Verdana" w:cs="Arial"/>
          <w:color w:val="28A0BE"/>
          <w:sz w:val="20"/>
          <w:szCs w:val="20"/>
          <w:shd w:val="clear" w:color="auto" w:fill="FFFFFF"/>
        </w:rPr>
      </w:pPr>
      <w:r w:rsidRPr="005B5546">
        <w:rPr>
          <w:rFonts w:ascii="Verdana" w:hAnsi="Verdana"/>
          <w:b/>
          <w:color w:val="28A0BE"/>
          <w:sz w:val="20"/>
          <w:szCs w:val="20"/>
          <w:lang w:eastAsia="en-GB"/>
        </w:rPr>
        <w:t>Is th</w:t>
      </w:r>
      <w:r w:rsidR="00904E60" w:rsidRPr="005B5546">
        <w:rPr>
          <w:rFonts w:ascii="Verdana" w:hAnsi="Verdana"/>
          <w:b/>
          <w:color w:val="28A0BE"/>
          <w:sz w:val="20"/>
          <w:szCs w:val="20"/>
        </w:rPr>
        <w:t>ere anything I should avoid?</w:t>
      </w:r>
    </w:p>
    <w:p w:rsidR="00303217" w:rsidRPr="005B5546" w:rsidRDefault="00303217" w:rsidP="00303217">
      <w:pPr>
        <w:pStyle w:val="NoSpacing"/>
        <w:numPr>
          <w:ilvl w:val="0"/>
          <w:numId w:val="12"/>
        </w:numPr>
        <w:rPr>
          <w:rFonts w:ascii="Verdana" w:hAnsi="Verdana"/>
          <w:sz w:val="20"/>
          <w:szCs w:val="20"/>
        </w:rPr>
      </w:pPr>
      <w:r w:rsidRPr="005B5546">
        <w:rPr>
          <w:rFonts w:ascii="Verdana" w:hAnsi="Verdana"/>
          <w:sz w:val="20"/>
          <w:szCs w:val="20"/>
        </w:rPr>
        <w:t xml:space="preserve">Overstretching within the first few weeks can put too much strain on the healing tissue. </w:t>
      </w:r>
    </w:p>
    <w:p w:rsidR="00303217" w:rsidRPr="005B5546" w:rsidRDefault="00303217" w:rsidP="00303217">
      <w:pPr>
        <w:pStyle w:val="NoSpacing"/>
        <w:numPr>
          <w:ilvl w:val="0"/>
          <w:numId w:val="14"/>
        </w:numPr>
        <w:rPr>
          <w:rFonts w:ascii="Verdana" w:hAnsi="Verdana"/>
          <w:sz w:val="20"/>
          <w:szCs w:val="20"/>
        </w:rPr>
      </w:pPr>
      <w:r w:rsidRPr="005B5546">
        <w:rPr>
          <w:rFonts w:ascii="Verdana" w:hAnsi="Verdana"/>
          <w:sz w:val="20"/>
          <w:szCs w:val="20"/>
        </w:rPr>
        <w:t xml:space="preserve">You should avoid pushing through pain and work within your pain limits. As your injury starts to heal your pain will reduce and you will be able to do more. You should aim not to increase your pain above a 4-5/10. Your exercises may feel challenging and make the muscles feel achy and fatigued but they should not be increasing your pain excessively for a prolonged period of time. If this is the case then discontinue and contact your physiotherapist. </w:t>
      </w:r>
    </w:p>
    <w:p w:rsidR="00904E60" w:rsidRPr="005B5546" w:rsidRDefault="00303217" w:rsidP="001D7E6E">
      <w:pPr>
        <w:pStyle w:val="NoSpacing"/>
        <w:numPr>
          <w:ilvl w:val="0"/>
          <w:numId w:val="12"/>
        </w:numPr>
        <w:rPr>
          <w:rFonts w:ascii="Verdana" w:hAnsi="Verdana"/>
          <w:sz w:val="20"/>
          <w:szCs w:val="20"/>
        </w:rPr>
      </w:pPr>
      <w:r w:rsidRPr="005B5546">
        <w:rPr>
          <w:rFonts w:ascii="Verdana" w:hAnsi="Verdana"/>
          <w:sz w:val="20"/>
          <w:szCs w:val="20"/>
        </w:rPr>
        <w:t>Complete rest or prolonged periods of reduced activity are likely to delay your recovery and return to normal function.</w:t>
      </w:r>
    </w:p>
    <w:p w:rsidR="00303217" w:rsidRPr="005B5546" w:rsidRDefault="00303217" w:rsidP="001D7E6E">
      <w:pPr>
        <w:pStyle w:val="NoSpacing"/>
        <w:rPr>
          <w:rFonts w:ascii="Verdana" w:hAnsi="Verdana"/>
          <w:b/>
          <w:sz w:val="20"/>
          <w:szCs w:val="20"/>
        </w:rPr>
      </w:pPr>
    </w:p>
    <w:p w:rsidR="00E1101E" w:rsidRPr="005B5546" w:rsidRDefault="00E1101E" w:rsidP="001D7E6E">
      <w:pPr>
        <w:pStyle w:val="NoSpacing"/>
        <w:rPr>
          <w:rFonts w:ascii="Verdana" w:hAnsi="Verdana"/>
          <w:b/>
          <w:color w:val="28A0BE"/>
          <w:sz w:val="20"/>
          <w:szCs w:val="20"/>
        </w:rPr>
      </w:pPr>
    </w:p>
    <w:p w:rsidR="00904E60" w:rsidRPr="005B5546" w:rsidRDefault="00D574BB" w:rsidP="001D7E6E">
      <w:pPr>
        <w:pStyle w:val="NoSpacing"/>
        <w:rPr>
          <w:rFonts w:ascii="Verdana" w:hAnsi="Verdana"/>
          <w:b/>
          <w:color w:val="28A0BE"/>
          <w:sz w:val="20"/>
          <w:szCs w:val="20"/>
        </w:rPr>
      </w:pPr>
      <w:r w:rsidRPr="005B5546">
        <w:rPr>
          <w:rFonts w:ascii="Verdana" w:hAnsi="Verdana"/>
          <w:b/>
          <w:color w:val="28A0BE"/>
          <w:sz w:val="20"/>
          <w:szCs w:val="20"/>
        </w:rPr>
        <w:t xml:space="preserve">What other options are there? </w:t>
      </w:r>
    </w:p>
    <w:p w:rsidR="00303217" w:rsidRPr="005B5546" w:rsidRDefault="00303217" w:rsidP="00303217">
      <w:pPr>
        <w:pStyle w:val="NoSpacing"/>
        <w:rPr>
          <w:rFonts w:ascii="Verdana" w:hAnsi="Verdana"/>
          <w:sz w:val="20"/>
          <w:szCs w:val="20"/>
        </w:rPr>
      </w:pPr>
      <w:r w:rsidRPr="005B5546">
        <w:rPr>
          <w:rFonts w:ascii="Verdana" w:hAnsi="Verdana"/>
          <w:sz w:val="20"/>
          <w:szCs w:val="20"/>
          <w:u w:val="single"/>
        </w:rPr>
        <w:t>Bracing</w:t>
      </w:r>
      <w:r w:rsidRPr="005B5546">
        <w:rPr>
          <w:rFonts w:ascii="Verdana" w:hAnsi="Verdana"/>
          <w:sz w:val="20"/>
          <w:szCs w:val="20"/>
        </w:rPr>
        <w:t xml:space="preserve">:  </w:t>
      </w:r>
    </w:p>
    <w:p w:rsidR="00303217" w:rsidRPr="005B5546" w:rsidRDefault="00303217" w:rsidP="00303217">
      <w:pPr>
        <w:pStyle w:val="NoSpacing"/>
        <w:rPr>
          <w:rFonts w:ascii="Verdana" w:hAnsi="Verdana"/>
          <w:sz w:val="20"/>
          <w:szCs w:val="20"/>
        </w:rPr>
      </w:pPr>
      <w:r w:rsidRPr="005B5546">
        <w:rPr>
          <w:rFonts w:ascii="Verdana" w:hAnsi="Verdana"/>
          <w:sz w:val="20"/>
          <w:szCs w:val="20"/>
        </w:rPr>
        <w:t xml:space="preserve">This is sometimes recommended in more severe cases to in the early stages to help protect the injured area. Braces may limit side to side movement or restrict the amount of knee bending. If a brace is required you will be guided by your consultant or therapist about how it should be used. </w:t>
      </w:r>
    </w:p>
    <w:p w:rsidR="00303217" w:rsidRPr="005B5546" w:rsidRDefault="00303217" w:rsidP="00303217">
      <w:pPr>
        <w:pStyle w:val="NoSpacing"/>
        <w:rPr>
          <w:rFonts w:ascii="Verdana" w:hAnsi="Verdana"/>
          <w:sz w:val="20"/>
          <w:szCs w:val="20"/>
        </w:rPr>
      </w:pPr>
    </w:p>
    <w:p w:rsidR="00303217" w:rsidRPr="005B5546" w:rsidRDefault="00303217" w:rsidP="00303217">
      <w:pPr>
        <w:pStyle w:val="NoSpacing"/>
        <w:rPr>
          <w:rFonts w:ascii="Verdana" w:hAnsi="Verdana"/>
          <w:sz w:val="20"/>
          <w:szCs w:val="20"/>
          <w:u w:val="single"/>
        </w:rPr>
      </w:pPr>
      <w:r w:rsidRPr="005B5546">
        <w:rPr>
          <w:rFonts w:ascii="Verdana" w:hAnsi="Verdana"/>
          <w:sz w:val="20"/>
          <w:szCs w:val="20"/>
          <w:u w:val="single"/>
        </w:rPr>
        <w:t>Physiotherapy:</w:t>
      </w:r>
    </w:p>
    <w:p w:rsidR="00303217" w:rsidRPr="005B5546" w:rsidRDefault="00303217" w:rsidP="00303217">
      <w:pPr>
        <w:pStyle w:val="NoSpacing"/>
        <w:rPr>
          <w:rFonts w:ascii="Verdana" w:hAnsi="Verdana"/>
          <w:sz w:val="20"/>
          <w:szCs w:val="20"/>
          <w:lang w:eastAsia="en-GB"/>
        </w:rPr>
      </w:pPr>
      <w:r w:rsidRPr="005B5546">
        <w:rPr>
          <w:rFonts w:ascii="Verdana" w:hAnsi="Verdana"/>
          <w:sz w:val="20"/>
          <w:szCs w:val="20"/>
          <w:lang w:eastAsia="en-GB"/>
        </w:rPr>
        <w:t xml:space="preserve">Physiotherapists can provide expert guidance with exercise, gait retraining and where necessary manual therapy to help you return to normal activity. </w:t>
      </w:r>
    </w:p>
    <w:p w:rsidR="003478B2" w:rsidRPr="005B5546" w:rsidRDefault="003478B2" w:rsidP="00303217">
      <w:pPr>
        <w:pStyle w:val="NoSpacing"/>
        <w:rPr>
          <w:rFonts w:ascii="Verdana" w:hAnsi="Verdana"/>
          <w:sz w:val="20"/>
          <w:szCs w:val="20"/>
          <w:lang w:eastAsia="en-GB"/>
        </w:rPr>
      </w:pPr>
    </w:p>
    <w:p w:rsidR="00303217" w:rsidRPr="005B5546" w:rsidRDefault="00303217" w:rsidP="00303217">
      <w:pPr>
        <w:pStyle w:val="NoSpacing"/>
        <w:rPr>
          <w:rFonts w:ascii="Verdana" w:hAnsi="Verdana"/>
          <w:sz w:val="20"/>
          <w:szCs w:val="20"/>
        </w:rPr>
      </w:pPr>
      <w:r w:rsidRPr="005B5546">
        <w:rPr>
          <w:rFonts w:ascii="Verdana" w:hAnsi="Verdana"/>
          <w:sz w:val="20"/>
          <w:szCs w:val="20"/>
          <w:u w:val="single"/>
        </w:rPr>
        <w:t>Surgery:</w:t>
      </w:r>
      <w:r w:rsidRPr="005B5546">
        <w:rPr>
          <w:rFonts w:ascii="Verdana" w:hAnsi="Verdana"/>
          <w:sz w:val="20"/>
          <w:szCs w:val="20"/>
        </w:rPr>
        <w:t xml:space="preserve"> </w:t>
      </w:r>
    </w:p>
    <w:p w:rsidR="00303217" w:rsidRPr="005B5546" w:rsidRDefault="00303217" w:rsidP="00303217">
      <w:pPr>
        <w:pStyle w:val="NoSpacing"/>
        <w:rPr>
          <w:rFonts w:ascii="Verdana" w:hAnsi="Verdana"/>
          <w:sz w:val="20"/>
          <w:szCs w:val="20"/>
        </w:rPr>
      </w:pPr>
      <w:r w:rsidRPr="005B5546">
        <w:rPr>
          <w:rFonts w:ascii="Verdana" w:hAnsi="Verdana"/>
          <w:sz w:val="20"/>
          <w:szCs w:val="20"/>
        </w:rPr>
        <w:t>Surgery to reconstruct a ligament is mainly reserved for patients who have chronic instability after a knee ligament injury and who have not responded to a comprehensive exercise-based physiotherapy programme. You will be referred to an orthopaedic surgeon to discuss your options.</w:t>
      </w:r>
    </w:p>
    <w:p w:rsidR="00303217" w:rsidRPr="005B5546" w:rsidRDefault="00303217" w:rsidP="001D7E6E">
      <w:pPr>
        <w:pStyle w:val="NoSpacing"/>
        <w:rPr>
          <w:rFonts w:ascii="Verdana" w:hAnsi="Verdana"/>
          <w:sz w:val="20"/>
          <w:szCs w:val="20"/>
          <w:u w:val="single"/>
        </w:rPr>
      </w:pPr>
    </w:p>
    <w:p w:rsidR="00303217" w:rsidRPr="005B5546" w:rsidRDefault="00303217" w:rsidP="001D7E6E">
      <w:pPr>
        <w:pStyle w:val="NoSpacing"/>
        <w:rPr>
          <w:rFonts w:ascii="Verdana" w:hAnsi="Verdana"/>
          <w:sz w:val="20"/>
          <w:szCs w:val="20"/>
          <w:u w:val="single"/>
        </w:rPr>
      </w:pPr>
    </w:p>
    <w:p w:rsidR="00303217" w:rsidRPr="005B5546" w:rsidRDefault="00303217" w:rsidP="001D7E6E">
      <w:pPr>
        <w:pStyle w:val="NoSpacing"/>
        <w:rPr>
          <w:rFonts w:ascii="Verdana" w:hAnsi="Verdana"/>
          <w:sz w:val="20"/>
          <w:szCs w:val="20"/>
          <w:u w:val="single"/>
        </w:rPr>
      </w:pPr>
    </w:p>
    <w:p w:rsidR="00C84E73" w:rsidRPr="005B5546" w:rsidRDefault="00C84E73" w:rsidP="001D7E6E">
      <w:pPr>
        <w:pStyle w:val="NoSpacing"/>
        <w:rPr>
          <w:rFonts w:ascii="Verdana" w:hAnsi="Verdana"/>
          <w:sz w:val="20"/>
          <w:szCs w:val="20"/>
          <w:u w:val="single"/>
        </w:rPr>
      </w:pPr>
    </w:p>
    <w:p w:rsidR="00904E60" w:rsidRPr="005B5546" w:rsidRDefault="00904E60" w:rsidP="001D7E6E">
      <w:pPr>
        <w:pStyle w:val="NoSpacing"/>
        <w:rPr>
          <w:rFonts w:ascii="Verdana" w:hAnsi="Verdana"/>
          <w:sz w:val="20"/>
          <w:szCs w:val="20"/>
        </w:rPr>
      </w:pPr>
    </w:p>
    <w:p w:rsidR="00904E60" w:rsidRPr="005B5546" w:rsidRDefault="00904E60" w:rsidP="001D7E6E">
      <w:pPr>
        <w:pStyle w:val="NoSpacing"/>
        <w:rPr>
          <w:rFonts w:ascii="Verdana" w:hAnsi="Verdana"/>
          <w:sz w:val="20"/>
          <w:szCs w:val="20"/>
        </w:rPr>
      </w:pPr>
    </w:p>
    <w:p w:rsidR="00904E60" w:rsidRPr="005B5546" w:rsidRDefault="00904E60" w:rsidP="001D7E6E">
      <w:pPr>
        <w:pStyle w:val="NoSpacing"/>
        <w:rPr>
          <w:rFonts w:ascii="Verdana" w:hAnsi="Verdana"/>
          <w:sz w:val="20"/>
          <w:szCs w:val="20"/>
        </w:rPr>
      </w:pPr>
    </w:p>
    <w:p w:rsidR="00904E60" w:rsidRPr="005B5546" w:rsidRDefault="00904E60" w:rsidP="001D7E6E">
      <w:pPr>
        <w:pStyle w:val="NoSpacing"/>
        <w:rPr>
          <w:rFonts w:ascii="Verdana" w:hAnsi="Verdana"/>
          <w:sz w:val="20"/>
          <w:szCs w:val="20"/>
        </w:rPr>
      </w:pPr>
    </w:p>
    <w:p w:rsidR="00904E60" w:rsidRPr="005B5546" w:rsidRDefault="00904E60" w:rsidP="001D7E6E">
      <w:pPr>
        <w:pStyle w:val="NoSpacing"/>
        <w:rPr>
          <w:rFonts w:ascii="Verdana" w:hAnsi="Verdana"/>
          <w:sz w:val="20"/>
          <w:szCs w:val="20"/>
        </w:rPr>
      </w:pPr>
    </w:p>
    <w:p w:rsidR="00904E60" w:rsidRPr="005B5546" w:rsidRDefault="00904E60" w:rsidP="001D7E6E">
      <w:pPr>
        <w:pStyle w:val="NoSpacing"/>
        <w:rPr>
          <w:rFonts w:ascii="Verdana" w:hAnsi="Verdana"/>
          <w:sz w:val="20"/>
          <w:szCs w:val="20"/>
        </w:rPr>
      </w:pPr>
    </w:p>
    <w:p w:rsidR="00904E60" w:rsidRPr="005B5546" w:rsidRDefault="00904E60" w:rsidP="001D7E6E">
      <w:pPr>
        <w:pStyle w:val="NoSpacing"/>
        <w:rPr>
          <w:rFonts w:ascii="Verdana" w:hAnsi="Verdana"/>
          <w:sz w:val="20"/>
          <w:szCs w:val="20"/>
        </w:rPr>
      </w:pPr>
    </w:p>
    <w:p w:rsidR="00904E60" w:rsidRPr="005B5546" w:rsidRDefault="00904E60" w:rsidP="001D7E6E">
      <w:pPr>
        <w:pStyle w:val="NoSpacing"/>
        <w:rPr>
          <w:rFonts w:ascii="Verdana" w:hAnsi="Verdana"/>
          <w:sz w:val="20"/>
          <w:szCs w:val="20"/>
        </w:rPr>
      </w:pPr>
    </w:p>
    <w:p w:rsidR="00904E60" w:rsidRPr="005B5546" w:rsidRDefault="00904E60" w:rsidP="001D7E6E">
      <w:pPr>
        <w:pStyle w:val="NoSpacing"/>
        <w:rPr>
          <w:rFonts w:ascii="Verdana" w:hAnsi="Verdana"/>
          <w:sz w:val="20"/>
          <w:szCs w:val="20"/>
        </w:rPr>
      </w:pPr>
    </w:p>
    <w:p w:rsidR="00904E60" w:rsidRPr="005B5546" w:rsidRDefault="00904E60" w:rsidP="001D7E6E">
      <w:pPr>
        <w:pStyle w:val="NoSpacing"/>
        <w:rPr>
          <w:rFonts w:ascii="Verdana" w:hAnsi="Verdana"/>
          <w:sz w:val="20"/>
          <w:szCs w:val="20"/>
        </w:rPr>
      </w:pPr>
    </w:p>
    <w:p w:rsidR="00904E60" w:rsidRPr="005B5546" w:rsidRDefault="00904E60" w:rsidP="001D7E6E">
      <w:pPr>
        <w:pStyle w:val="NoSpacing"/>
        <w:rPr>
          <w:rFonts w:ascii="Verdana" w:hAnsi="Verdana"/>
          <w:sz w:val="20"/>
          <w:szCs w:val="20"/>
        </w:rPr>
      </w:pPr>
    </w:p>
    <w:p w:rsidR="00904E60" w:rsidRPr="005B5546" w:rsidRDefault="00904E60" w:rsidP="001D7E6E">
      <w:pPr>
        <w:pStyle w:val="NoSpacing"/>
        <w:rPr>
          <w:rFonts w:ascii="Verdana" w:hAnsi="Verdana"/>
          <w:sz w:val="20"/>
          <w:szCs w:val="20"/>
        </w:rPr>
      </w:pPr>
    </w:p>
    <w:p w:rsidR="00904E60" w:rsidRPr="005B5546" w:rsidRDefault="00904E60" w:rsidP="001D7E6E">
      <w:pPr>
        <w:pStyle w:val="NoSpacing"/>
        <w:rPr>
          <w:rFonts w:ascii="Verdana" w:hAnsi="Verdana"/>
          <w:sz w:val="20"/>
          <w:szCs w:val="20"/>
        </w:rPr>
      </w:pPr>
    </w:p>
    <w:p w:rsidR="00904E60" w:rsidRPr="005B5546" w:rsidRDefault="00904E60" w:rsidP="001D7E6E">
      <w:pPr>
        <w:pStyle w:val="NoSpacing"/>
        <w:rPr>
          <w:rFonts w:ascii="Verdana" w:hAnsi="Verdana"/>
          <w:sz w:val="20"/>
          <w:szCs w:val="20"/>
        </w:rPr>
      </w:pPr>
    </w:p>
    <w:p w:rsidR="007A1010" w:rsidRPr="005B5546" w:rsidRDefault="007A1010">
      <w:pPr>
        <w:rPr>
          <w:rFonts w:ascii="Verdana" w:hAnsi="Verdana"/>
          <w:sz w:val="20"/>
          <w:szCs w:val="20"/>
        </w:rPr>
      </w:pPr>
    </w:p>
    <w:sectPr w:rsidR="007A1010" w:rsidRPr="005B554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48BB" w:rsidRDefault="00A148BB" w:rsidP="00D574BB">
      <w:pPr>
        <w:spacing w:after="0" w:line="240" w:lineRule="auto"/>
      </w:pPr>
      <w:r>
        <w:separator/>
      </w:r>
    </w:p>
  </w:endnote>
  <w:endnote w:type="continuationSeparator" w:id="0">
    <w:p w:rsidR="00A148BB" w:rsidRDefault="00A148BB" w:rsidP="00D574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yriad Pro">
    <w:altName w:val="MS Gothic"/>
    <w:panose1 w:val="00000000000000000000"/>
    <w:charset w:val="00"/>
    <w:family w:val="swiss"/>
    <w:notTrueType/>
    <w:pitch w:val="default"/>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48BB" w:rsidRDefault="00A148BB" w:rsidP="00D574BB">
      <w:pPr>
        <w:spacing w:after="0" w:line="240" w:lineRule="auto"/>
      </w:pPr>
      <w:r>
        <w:separator/>
      </w:r>
    </w:p>
  </w:footnote>
  <w:footnote w:type="continuationSeparator" w:id="0">
    <w:p w:rsidR="00A148BB" w:rsidRDefault="00A148BB" w:rsidP="00D574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74E50"/>
    <w:multiLevelType w:val="hybridMultilevel"/>
    <w:tmpl w:val="2B748D76"/>
    <w:lvl w:ilvl="0" w:tplc="CD98C57C">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35568F"/>
    <w:multiLevelType w:val="hybridMultilevel"/>
    <w:tmpl w:val="F3BE5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A549AE"/>
    <w:multiLevelType w:val="hybridMultilevel"/>
    <w:tmpl w:val="42A28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8B07D2"/>
    <w:multiLevelType w:val="hybridMultilevel"/>
    <w:tmpl w:val="4CEA086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41825528"/>
    <w:multiLevelType w:val="hybridMultilevel"/>
    <w:tmpl w:val="2F068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8F0443"/>
    <w:multiLevelType w:val="hybridMultilevel"/>
    <w:tmpl w:val="43127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266E0D"/>
    <w:multiLevelType w:val="hybridMultilevel"/>
    <w:tmpl w:val="70500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9B1AFF"/>
    <w:multiLevelType w:val="hybridMultilevel"/>
    <w:tmpl w:val="D200F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02222B"/>
    <w:multiLevelType w:val="hybridMultilevel"/>
    <w:tmpl w:val="2CD67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F97482"/>
    <w:multiLevelType w:val="hybridMultilevel"/>
    <w:tmpl w:val="D472D5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5FDD5C05"/>
    <w:multiLevelType w:val="hybridMultilevel"/>
    <w:tmpl w:val="FB908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A31002"/>
    <w:multiLevelType w:val="hybridMultilevel"/>
    <w:tmpl w:val="B5C83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16027D"/>
    <w:multiLevelType w:val="hybridMultilevel"/>
    <w:tmpl w:val="480E9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AD5F35"/>
    <w:multiLevelType w:val="hybridMultilevel"/>
    <w:tmpl w:val="5FC8F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BF1449"/>
    <w:multiLevelType w:val="hybridMultilevel"/>
    <w:tmpl w:val="68B0B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10"/>
  </w:num>
  <w:num w:numId="5">
    <w:abstractNumId w:val="6"/>
  </w:num>
  <w:num w:numId="6">
    <w:abstractNumId w:val="12"/>
  </w:num>
  <w:num w:numId="7">
    <w:abstractNumId w:val="7"/>
  </w:num>
  <w:num w:numId="8">
    <w:abstractNumId w:val="2"/>
  </w:num>
  <w:num w:numId="9">
    <w:abstractNumId w:val="13"/>
  </w:num>
  <w:num w:numId="10">
    <w:abstractNumId w:val="3"/>
  </w:num>
  <w:num w:numId="11">
    <w:abstractNumId w:val="9"/>
  </w:num>
  <w:num w:numId="12">
    <w:abstractNumId w:val="11"/>
  </w:num>
  <w:num w:numId="13">
    <w:abstractNumId w:val="14"/>
  </w:num>
  <w:num w:numId="14">
    <w:abstractNumId w:val="5"/>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4BB"/>
    <w:rsid w:val="00011C3E"/>
    <w:rsid w:val="00022DE1"/>
    <w:rsid w:val="00041E50"/>
    <w:rsid w:val="000861AE"/>
    <w:rsid w:val="0012728D"/>
    <w:rsid w:val="00144FB8"/>
    <w:rsid w:val="001628E3"/>
    <w:rsid w:val="0017124C"/>
    <w:rsid w:val="001758F3"/>
    <w:rsid w:val="001970DB"/>
    <w:rsid w:val="001D7E6E"/>
    <w:rsid w:val="0029048D"/>
    <w:rsid w:val="00295A09"/>
    <w:rsid w:val="002C14F9"/>
    <w:rsid w:val="00303217"/>
    <w:rsid w:val="003203BE"/>
    <w:rsid w:val="003478B2"/>
    <w:rsid w:val="00414EA5"/>
    <w:rsid w:val="004561DD"/>
    <w:rsid w:val="004E3A3A"/>
    <w:rsid w:val="004E76DF"/>
    <w:rsid w:val="004E7785"/>
    <w:rsid w:val="005207D6"/>
    <w:rsid w:val="00532FFB"/>
    <w:rsid w:val="005A299A"/>
    <w:rsid w:val="005B5546"/>
    <w:rsid w:val="005F7233"/>
    <w:rsid w:val="0066785C"/>
    <w:rsid w:val="006875B1"/>
    <w:rsid w:val="006A514A"/>
    <w:rsid w:val="007A1010"/>
    <w:rsid w:val="00834348"/>
    <w:rsid w:val="0083689B"/>
    <w:rsid w:val="0085337F"/>
    <w:rsid w:val="008D5E2F"/>
    <w:rsid w:val="008F60E6"/>
    <w:rsid w:val="00904E60"/>
    <w:rsid w:val="00931579"/>
    <w:rsid w:val="00961E4F"/>
    <w:rsid w:val="009D6FB8"/>
    <w:rsid w:val="00A148BB"/>
    <w:rsid w:val="00A22EA0"/>
    <w:rsid w:val="00A26C23"/>
    <w:rsid w:val="00A50E18"/>
    <w:rsid w:val="00B927AD"/>
    <w:rsid w:val="00BE702E"/>
    <w:rsid w:val="00C23DD1"/>
    <w:rsid w:val="00C4686F"/>
    <w:rsid w:val="00C47364"/>
    <w:rsid w:val="00C47766"/>
    <w:rsid w:val="00C6728D"/>
    <w:rsid w:val="00C71755"/>
    <w:rsid w:val="00C84E73"/>
    <w:rsid w:val="00CB22B3"/>
    <w:rsid w:val="00CC7CFD"/>
    <w:rsid w:val="00CF0662"/>
    <w:rsid w:val="00D3075C"/>
    <w:rsid w:val="00D574BB"/>
    <w:rsid w:val="00D92FA5"/>
    <w:rsid w:val="00D96D89"/>
    <w:rsid w:val="00DA1C46"/>
    <w:rsid w:val="00DB1EB1"/>
    <w:rsid w:val="00E1101E"/>
    <w:rsid w:val="00E14025"/>
    <w:rsid w:val="00E95726"/>
    <w:rsid w:val="00FB3ACE"/>
    <w:rsid w:val="00FF4D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B8A3E"/>
  <w15:docId w15:val="{EE2383A5-B80E-4E9F-AC46-2D734BE6F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74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74BB"/>
  </w:style>
  <w:style w:type="paragraph" w:styleId="Footer">
    <w:name w:val="footer"/>
    <w:basedOn w:val="Normal"/>
    <w:link w:val="FooterChar"/>
    <w:uiPriority w:val="99"/>
    <w:unhideWhenUsed/>
    <w:rsid w:val="00D574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74BB"/>
  </w:style>
  <w:style w:type="paragraph" w:styleId="NormalWeb">
    <w:name w:val="Normal (Web)"/>
    <w:basedOn w:val="Normal"/>
    <w:uiPriority w:val="99"/>
    <w:semiHidden/>
    <w:unhideWhenUsed/>
    <w:rsid w:val="00D574B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A50E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E18"/>
    <w:rPr>
      <w:rFonts w:ascii="Tahoma" w:hAnsi="Tahoma" w:cs="Tahoma"/>
      <w:sz w:val="16"/>
      <w:szCs w:val="16"/>
    </w:rPr>
  </w:style>
  <w:style w:type="paragraph" w:styleId="NoSpacing">
    <w:name w:val="No Spacing"/>
    <w:uiPriority w:val="1"/>
    <w:qFormat/>
    <w:rsid w:val="001D7E6E"/>
    <w:pPr>
      <w:spacing w:after="0" w:line="240" w:lineRule="auto"/>
    </w:pPr>
  </w:style>
  <w:style w:type="character" w:styleId="Hyperlink">
    <w:name w:val="Hyperlink"/>
    <w:basedOn w:val="DefaultParagraphFont"/>
    <w:uiPriority w:val="99"/>
    <w:unhideWhenUsed/>
    <w:rsid w:val="004E3A3A"/>
    <w:rPr>
      <w:color w:val="0000FF" w:themeColor="hyperlink"/>
      <w:u w:val="single"/>
    </w:rPr>
  </w:style>
  <w:style w:type="paragraph" w:customStyle="1" w:styleId="Default">
    <w:name w:val="Default"/>
    <w:rsid w:val="00303217"/>
    <w:pPr>
      <w:autoSpaceDE w:val="0"/>
      <w:autoSpaceDN w:val="0"/>
      <w:adjustRightInd w:val="0"/>
      <w:spacing w:after="0" w:line="240" w:lineRule="auto"/>
    </w:pPr>
    <w:rPr>
      <w:rFonts w:ascii="Myriad Pro" w:hAnsi="Myriad Pro" w:cs="Myriad Pro"/>
      <w:color w:val="000000"/>
      <w:sz w:val="24"/>
      <w:szCs w:val="24"/>
    </w:rPr>
  </w:style>
  <w:style w:type="character" w:customStyle="1" w:styleId="A0">
    <w:name w:val="A0"/>
    <w:uiPriority w:val="99"/>
    <w:rsid w:val="00303217"/>
    <w:rPr>
      <w:rFonts w:cs="Myriad Pro"/>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048873">
      <w:bodyDiv w:val="1"/>
      <w:marLeft w:val="0"/>
      <w:marRight w:val="0"/>
      <w:marTop w:val="0"/>
      <w:marBottom w:val="0"/>
      <w:divBdr>
        <w:top w:val="none" w:sz="0" w:space="0" w:color="auto"/>
        <w:left w:val="none" w:sz="0" w:space="0" w:color="auto"/>
        <w:bottom w:val="none" w:sz="0" w:space="0" w:color="auto"/>
        <w:right w:val="none" w:sz="0" w:space="0" w:color="auto"/>
      </w:divBdr>
    </w:div>
    <w:div w:id="260534747">
      <w:bodyDiv w:val="1"/>
      <w:marLeft w:val="0"/>
      <w:marRight w:val="0"/>
      <w:marTop w:val="0"/>
      <w:marBottom w:val="0"/>
      <w:divBdr>
        <w:top w:val="none" w:sz="0" w:space="0" w:color="auto"/>
        <w:left w:val="none" w:sz="0" w:space="0" w:color="auto"/>
        <w:bottom w:val="none" w:sz="0" w:space="0" w:color="auto"/>
        <w:right w:val="none" w:sz="0" w:space="0" w:color="auto"/>
      </w:divBdr>
    </w:div>
    <w:div w:id="262805561">
      <w:bodyDiv w:val="1"/>
      <w:marLeft w:val="0"/>
      <w:marRight w:val="0"/>
      <w:marTop w:val="0"/>
      <w:marBottom w:val="0"/>
      <w:divBdr>
        <w:top w:val="none" w:sz="0" w:space="0" w:color="auto"/>
        <w:left w:val="none" w:sz="0" w:space="0" w:color="auto"/>
        <w:bottom w:val="none" w:sz="0" w:space="0" w:color="auto"/>
        <w:right w:val="none" w:sz="0" w:space="0" w:color="auto"/>
      </w:divBdr>
    </w:div>
    <w:div w:id="654575418">
      <w:bodyDiv w:val="1"/>
      <w:marLeft w:val="0"/>
      <w:marRight w:val="0"/>
      <w:marTop w:val="0"/>
      <w:marBottom w:val="0"/>
      <w:divBdr>
        <w:top w:val="none" w:sz="0" w:space="0" w:color="auto"/>
        <w:left w:val="none" w:sz="0" w:space="0" w:color="auto"/>
        <w:bottom w:val="none" w:sz="0" w:space="0" w:color="auto"/>
        <w:right w:val="none" w:sz="0" w:space="0" w:color="auto"/>
      </w:divBdr>
    </w:div>
    <w:div w:id="988557835">
      <w:bodyDiv w:val="1"/>
      <w:marLeft w:val="0"/>
      <w:marRight w:val="0"/>
      <w:marTop w:val="0"/>
      <w:marBottom w:val="0"/>
      <w:divBdr>
        <w:top w:val="none" w:sz="0" w:space="0" w:color="auto"/>
        <w:left w:val="none" w:sz="0" w:space="0" w:color="auto"/>
        <w:bottom w:val="none" w:sz="0" w:space="0" w:color="auto"/>
        <w:right w:val="none" w:sz="0" w:space="0" w:color="auto"/>
      </w:divBdr>
    </w:div>
    <w:div w:id="1227304040">
      <w:bodyDiv w:val="1"/>
      <w:marLeft w:val="0"/>
      <w:marRight w:val="0"/>
      <w:marTop w:val="0"/>
      <w:marBottom w:val="0"/>
      <w:divBdr>
        <w:top w:val="none" w:sz="0" w:space="0" w:color="auto"/>
        <w:left w:val="none" w:sz="0" w:space="0" w:color="auto"/>
        <w:bottom w:val="none" w:sz="0" w:space="0" w:color="auto"/>
        <w:right w:val="none" w:sz="0" w:space="0" w:color="auto"/>
      </w:divBdr>
    </w:div>
    <w:div w:id="1933275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nhs.uk/oneyou/" TargetMode="External"/><Relationship Id="rId18" Type="http://schemas.openxmlformats.org/officeDocument/2006/relationships/hyperlink" Target="https://www.essexlifestyleservice.org.uk/stop-smoking/" TargetMode="External"/><Relationship Id="rId3" Type="http://schemas.openxmlformats.org/officeDocument/2006/relationships/settings" Target="settings.xml"/><Relationship Id="rId21" Type="http://schemas.openxmlformats.org/officeDocument/2006/relationships/hyperlink" Target="mailto:epunft.mskphysio@nhs.net" TargetMode="Externa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hyperlink" Target="https://www.nhs.uk/live-well/sleep-and-tiredness/" TargetMode="External"/><Relationship Id="rId2" Type="http://schemas.openxmlformats.org/officeDocument/2006/relationships/styles" Target="styles.xml"/><Relationship Id="rId16" Type="http://schemas.openxmlformats.org/officeDocument/2006/relationships/hyperlink" Target="https://www.drinkaware.co.uk/" TargetMode="External"/><Relationship Id="rId20" Type="http://schemas.openxmlformats.org/officeDocument/2006/relationships/hyperlink" Target="https://eput.nhs.uk/our-services/essex/west-essex-community-health-services/adults/rehabilitation/musculo-skeletal-physiotherap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hyperlink" Target="https://www.northessexiapt.nhs.uk/west-essex" TargetMode="External"/><Relationship Id="rId23" Type="http://schemas.openxmlformats.org/officeDocument/2006/relationships/theme" Target="theme/theme1.xml"/><Relationship Id="rId10" Type="http://schemas.openxmlformats.org/officeDocument/2006/relationships/image" Target="media/image4.emf"/><Relationship Id="rId19" Type="http://schemas.openxmlformats.org/officeDocument/2006/relationships/hyperlink" Target="https://www.nhs.uk/better-health/quit-smoking/" TargetMode="Externa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yperlink" Target="https://www.nhs.uk/oneyou/every-mind-matter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1367</Words>
  <Characters>7797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EPUT</Company>
  <LinksUpToDate>false</LinksUpToDate>
  <CharactersWithSpaces>9146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Kirby Louisa (R1L) Essex Partnership</dc:creator>
  <cp:lastModifiedBy>Thomas Katie (R1L) Essex Partnership</cp:lastModifiedBy>
  <cp:revision>2</cp:revision>
  <dcterms:created xsi:type="dcterms:W3CDTF">2023-02-10T14:26:00Z</dcterms:created>
  <dcterms:modified xsi:type="dcterms:W3CDTF">2023-02-10T14:26:00Z</dcterms:modified>
</cp:coreProperties>
</file>