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5C" w:rsidRDefault="00A9205C"/>
    <w:tbl>
      <w:tblPr>
        <w:tblStyle w:val="TableGrid"/>
        <w:tblW w:w="11624" w:type="dxa"/>
        <w:tblInd w:w="-1281" w:type="dxa"/>
        <w:tblLook w:val="04A0" w:firstRow="1" w:lastRow="0" w:firstColumn="1" w:lastColumn="0" w:noHBand="0" w:noVBand="1"/>
      </w:tblPr>
      <w:tblGrid>
        <w:gridCol w:w="5104"/>
        <w:gridCol w:w="1417"/>
        <w:gridCol w:w="5103"/>
      </w:tblGrid>
      <w:tr w:rsidR="002F0A98" w:rsidTr="002F0A98">
        <w:tc>
          <w:tcPr>
            <w:tcW w:w="5104" w:type="dxa"/>
            <w:shd w:val="clear" w:color="auto" w:fill="DEEAF6" w:themeFill="accent1" w:themeFillTint="33"/>
          </w:tcPr>
          <w:p w:rsidR="002F0A98" w:rsidRDefault="002F0A98">
            <w:pPr>
              <w:rPr>
                <w:sz w:val="24"/>
                <w:szCs w:val="24"/>
              </w:rPr>
            </w:pPr>
            <w:r w:rsidRPr="00DE0F27">
              <w:rPr>
                <w:noProof/>
                <w:sz w:val="24"/>
                <w:szCs w:val="24"/>
                <w:lang w:bidi="ar-SA"/>
              </w:rPr>
              <mc:AlternateContent>
                <mc:Choice Requires="wps">
                  <w:drawing>
                    <wp:anchor distT="0" distB="0" distL="114300" distR="114300" simplePos="0" relativeHeight="251706368" behindDoc="0" locked="0" layoutInCell="1" allowOverlap="1" wp14:anchorId="393F5D5D" wp14:editId="4EED8510">
                      <wp:simplePos x="0" y="0"/>
                      <wp:positionH relativeFrom="column">
                        <wp:posOffset>931240</wp:posOffset>
                      </wp:positionH>
                      <wp:positionV relativeFrom="paragraph">
                        <wp:posOffset>135281</wp:posOffset>
                      </wp:positionV>
                      <wp:extent cx="2135657" cy="987552"/>
                      <wp:effectExtent l="0" t="19050" r="36195" b="41275"/>
                      <wp:wrapNone/>
                      <wp:docPr id="12" name="Right Arrow 12"/>
                      <wp:cNvGraphicFramePr/>
                      <a:graphic xmlns:a="http://schemas.openxmlformats.org/drawingml/2006/main">
                        <a:graphicData uri="http://schemas.microsoft.com/office/word/2010/wordprocessingShape">
                          <wps:wsp>
                            <wps:cNvSpPr/>
                            <wps:spPr>
                              <a:xfrm>
                                <a:off x="0" y="0"/>
                                <a:ext cx="2135657" cy="987552"/>
                              </a:xfrm>
                              <a:prstGeom prst="rightArrow">
                                <a:avLst/>
                              </a:prstGeom>
                              <a:solidFill>
                                <a:srgbClr val="7DC8E1"/>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DE0F27">
                                  <w:pPr>
                                    <w:jc w:val="right"/>
                                    <w:rPr>
                                      <w:b/>
                                      <w:sz w:val="28"/>
                                    </w:rPr>
                                  </w:pPr>
                                  <w:r w:rsidRPr="00DE0F27">
                                    <w:rPr>
                                      <w:b/>
                                      <w:sz w:val="28"/>
                                    </w:rPr>
                                    <w:t>Policy Purpose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F5D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73.35pt;margin-top:10.65pt;width:168.15pt;height:7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" adj="16606" fillcolor="#7dc8e1" strokecolor="#1f4d78 [1604]" strokeweight="1pt">
                      <v:textbox>
                        <w:txbxContent>
                          <w:p w:rsidR="002F0A98" w:rsidRPr="00DE0F27" w:rsidRDefault="002F0A98" w:rsidP="00DE0F27">
                            <w:pPr>
                              <w:jc w:val="right"/>
                              <w:rPr>
                                <w:b/>
                                <w:sz w:val="28"/>
                              </w:rPr>
                            </w:pPr>
                            <w:r w:rsidRPr="00DE0F27">
                              <w:rPr>
                                <w:b/>
                                <w:sz w:val="28"/>
                              </w:rPr>
                              <w:t>Policy Purpose</w:t>
                            </w:r>
                          </w:p>
                        </w:txbxContent>
                      </v:textbox>
                    </v:shape>
                  </w:pict>
                </mc:Fallback>
              </mc:AlternateContent>
            </w:r>
          </w:p>
          <w:p w:rsidR="002F0A98" w:rsidRDefault="002F0A98">
            <w:pPr>
              <w:rPr>
                <w:sz w:val="24"/>
                <w:szCs w:val="24"/>
              </w:rPr>
            </w:pPr>
          </w:p>
          <w:p w:rsidR="002F0A98" w:rsidRDefault="002F0A98">
            <w:pPr>
              <w:rPr>
                <w:sz w:val="24"/>
                <w:szCs w:val="24"/>
              </w:rPr>
            </w:pPr>
            <w:r>
              <w:rPr>
                <w:noProof/>
                <w:sz w:val="24"/>
                <w:szCs w:val="24"/>
                <w:lang w:bidi="ar-SA"/>
              </w:rPr>
              <mc:AlternateContent>
                <mc:Choice Requires="wps">
                  <w:drawing>
                    <wp:anchor distT="0" distB="0" distL="114300" distR="114300" simplePos="0" relativeHeight="251707392" behindDoc="0" locked="0" layoutInCell="1" allowOverlap="1" wp14:anchorId="09168D35" wp14:editId="4133EE4A">
                      <wp:simplePos x="0" y="0"/>
                      <wp:positionH relativeFrom="column">
                        <wp:posOffset>840154</wp:posOffset>
                      </wp:positionH>
                      <wp:positionV relativeFrom="paragraph">
                        <wp:posOffset>34193</wp:posOffset>
                      </wp:positionV>
                      <wp:extent cx="482803" cy="492370"/>
                      <wp:effectExtent l="0" t="0" r="12700" b="22225"/>
                      <wp:wrapNone/>
                      <wp:docPr id="13" name="Flowchart: Process 13"/>
                      <wp:cNvGraphicFramePr/>
                      <a:graphic xmlns:a="http://schemas.openxmlformats.org/drawingml/2006/main">
                        <a:graphicData uri="http://schemas.microsoft.com/office/word/2010/wordprocessingShape">
                          <wps:wsp>
                            <wps:cNvSpPr/>
                            <wps:spPr>
                              <a:xfrm>
                                <a:off x="0" y="0"/>
                                <a:ext cx="482803" cy="492370"/>
                              </a:xfrm>
                              <a:prstGeom prst="flowChartProcess">
                                <a:avLst/>
                              </a:prstGeom>
                              <a:solidFill>
                                <a:srgbClr val="7DC8E1"/>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DE0F27">
                                  <w:pPr>
                                    <w:jc w:val="center"/>
                                    <w:rPr>
                                      <w:b/>
                                      <w:sz w:val="36"/>
                                    </w:rPr>
                                  </w:pPr>
                                  <w:r w:rsidRPr="00DE0F27">
                                    <w:rPr>
                                      <w:b/>
                                      <w:sz w:val="36"/>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68D35" id="_x0000_t109" coordsize="21600,21600" o:spt="109" path="m,l,21600r21600,l21600,xe">
                      <v:stroke joinstyle="miter"/>
                      <v:path gradientshapeok="t" o:connecttype="rect"/>
                    </v:shapetype>
                    <v:shape id="Flowchart: Process 13" o:spid="_x0000_s1027" type="#_x0000_t109" style="position:absolute;margin-left:66.15pt;margin-top:2.7pt;width:38pt;height:3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" fillcolor="#7dc8e1" strokecolor="#1f4d78 [1604]" strokeweight="1pt">
                      <v:textbox>
                        <w:txbxContent>
                          <w:p w:rsidR="002F0A98" w:rsidRPr="00DE0F27" w:rsidRDefault="002F0A98" w:rsidP="00DE0F27">
                            <w:pPr>
                              <w:jc w:val="center"/>
                              <w:rPr>
                                <w:b/>
                                <w:sz w:val="36"/>
                              </w:rPr>
                            </w:pPr>
                            <w:r w:rsidRPr="00DE0F27">
                              <w:rPr>
                                <w:b/>
                                <w:sz w:val="36"/>
                              </w:rPr>
                              <w:t>01</w:t>
                            </w:r>
                          </w:p>
                        </w:txbxContent>
                      </v:textbox>
                    </v:shape>
                  </w:pict>
                </mc:Fallback>
              </mc:AlternateContent>
            </w:r>
          </w:p>
          <w:p w:rsidR="002F0A98" w:rsidRDefault="002F0A98">
            <w:pPr>
              <w:rPr>
                <w:sz w:val="24"/>
                <w:szCs w:val="24"/>
              </w:rPr>
            </w:pPr>
          </w:p>
          <w:p w:rsidR="002F0A98" w:rsidRDefault="002F0A98">
            <w:pPr>
              <w:rPr>
                <w:sz w:val="24"/>
                <w:szCs w:val="24"/>
              </w:rPr>
            </w:pPr>
          </w:p>
          <w:p w:rsidR="002F0A98" w:rsidRDefault="002F0A98">
            <w:pPr>
              <w:rPr>
                <w:sz w:val="24"/>
                <w:szCs w:val="24"/>
              </w:rPr>
            </w:pPr>
          </w:p>
          <w:p w:rsidR="002F0A98" w:rsidRPr="00DE0F27" w:rsidRDefault="002F0A98">
            <w:pPr>
              <w:rPr>
                <w:sz w:val="24"/>
                <w:szCs w:val="24"/>
              </w:rPr>
            </w:pPr>
          </w:p>
        </w:tc>
        <w:tc>
          <w:tcPr>
            <w:tcW w:w="1417" w:type="dxa"/>
            <w:shd w:val="clear" w:color="auto" w:fill="005EB8"/>
            <w:vAlign w:val="center"/>
          </w:tcPr>
          <w:p w:rsidR="002F0A98" w:rsidRPr="00DE0F27" w:rsidRDefault="002F0A98" w:rsidP="00BC4336">
            <w:pPr>
              <w:jc w:val="center"/>
              <w:rPr>
                <w:sz w:val="24"/>
                <w:szCs w:val="24"/>
              </w:rPr>
            </w:pPr>
            <w:r>
              <w:rPr>
                <w:noProof/>
                <w:lang w:bidi="ar-SA"/>
              </w:rPr>
              <w:drawing>
                <wp:inline distT="0" distB="0" distL="0" distR="0" wp14:anchorId="00496407" wp14:editId="1A8F1D8A">
                  <wp:extent cx="731520" cy="731520"/>
                  <wp:effectExtent l="0" t="0" r="0" b="0"/>
                  <wp:docPr id="25" name="Picture 25" descr="C:\Users\nwilso\AppData\Local\Microsoft\Windows\INetCache\Content.MSO\C5A865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wilso\AppData\Local\Microsoft\Windows\INetCache\Content.MSO\C5A865ED.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536" cy="742536"/>
                          </a:xfrm>
                          <a:prstGeom prst="rect">
                            <a:avLst/>
                          </a:prstGeom>
                          <a:noFill/>
                          <a:ln>
                            <a:noFill/>
                          </a:ln>
                        </pic:spPr>
                      </pic:pic>
                    </a:graphicData>
                  </a:graphic>
                </wp:inline>
              </w:drawing>
            </w:r>
          </w:p>
        </w:tc>
        <w:tc>
          <w:tcPr>
            <w:tcW w:w="5103" w:type="dxa"/>
            <w:shd w:val="clear" w:color="auto" w:fill="9CC2E5" w:themeFill="accent1" w:themeFillTint="99"/>
            <w:vAlign w:val="center"/>
          </w:tcPr>
          <w:p w:rsidR="002F0A98" w:rsidRPr="007E50DC" w:rsidRDefault="002F0A98" w:rsidP="002F0A98">
            <w:pPr>
              <w:jc w:val="both"/>
              <w:rPr>
                <w:szCs w:val="24"/>
              </w:rPr>
            </w:pPr>
            <w:r>
              <w:rPr>
                <w:szCs w:val="24"/>
              </w:rPr>
              <w:t>The Complaints Policy</w:t>
            </w:r>
            <w:r w:rsidRPr="007E50DC">
              <w:rPr>
                <w:szCs w:val="24"/>
              </w:rPr>
              <w:t xml:space="preserve"> sets out the Trust</w:t>
            </w:r>
            <w:r>
              <w:rPr>
                <w:szCs w:val="24"/>
              </w:rPr>
              <w:t xml:space="preserve">’s </w:t>
            </w:r>
            <w:r w:rsidRPr="007E50DC">
              <w:rPr>
                <w:szCs w:val="24"/>
              </w:rPr>
              <w:t xml:space="preserve">approach </w:t>
            </w:r>
            <w:r>
              <w:rPr>
                <w:szCs w:val="24"/>
              </w:rPr>
              <w:t>to complaints; how we manage, respond to and learn from complaints about our services.  Its purpose is to provide guidance to staff, information to people that use our service, and to ensure</w:t>
            </w:r>
            <w:r w:rsidRPr="007E50DC">
              <w:rPr>
                <w:szCs w:val="24"/>
              </w:rPr>
              <w:t xml:space="preserve"> governance and compliance with all requirements.</w:t>
            </w:r>
          </w:p>
        </w:tc>
      </w:tr>
      <w:tr w:rsidR="002F0A98" w:rsidTr="002F0A98">
        <w:tc>
          <w:tcPr>
            <w:tcW w:w="5104" w:type="dxa"/>
            <w:shd w:val="clear" w:color="auto" w:fill="DEEAF6" w:themeFill="accent1" w:themeFillTint="33"/>
            <w:vAlign w:val="center"/>
          </w:tcPr>
          <w:p w:rsidR="002F0A98" w:rsidRPr="00567327" w:rsidRDefault="002F0A98" w:rsidP="002F0A98">
            <w:pPr>
              <w:jc w:val="both"/>
              <w:rPr>
                <w:noProof/>
                <w:szCs w:val="24"/>
                <w:lang w:bidi="ar-SA"/>
              </w:rPr>
            </w:pPr>
            <w:r w:rsidRPr="00567327">
              <w:rPr>
                <w:noProof/>
                <w:szCs w:val="24"/>
                <w:lang w:bidi="ar-SA"/>
              </w:rPr>
              <w:t>The 5 key principles that underpin the policy are:</w:t>
            </w:r>
          </w:p>
          <w:p w:rsidR="002F0A98" w:rsidRPr="00567327" w:rsidRDefault="002F0A98" w:rsidP="002F0A98">
            <w:pPr>
              <w:jc w:val="both"/>
              <w:rPr>
                <w:noProof/>
                <w:szCs w:val="24"/>
                <w:lang w:bidi="ar-SA"/>
              </w:rPr>
            </w:pPr>
            <w:r w:rsidRPr="00567327">
              <w:rPr>
                <w:noProof/>
                <w:szCs w:val="24"/>
                <w:lang w:bidi="ar-SA"/>
              </w:rPr>
              <w:t>We are Service User Led and Outcome Focussed</w:t>
            </w:r>
          </w:p>
          <w:p w:rsidR="002F0A98" w:rsidRPr="00567327" w:rsidRDefault="002F0A98" w:rsidP="002F0A98">
            <w:pPr>
              <w:jc w:val="both"/>
              <w:rPr>
                <w:noProof/>
                <w:szCs w:val="24"/>
                <w:lang w:bidi="ar-SA"/>
              </w:rPr>
            </w:pPr>
            <w:r w:rsidRPr="00567327">
              <w:rPr>
                <w:noProof/>
                <w:szCs w:val="24"/>
                <w:lang w:bidi="ar-SA"/>
              </w:rPr>
              <w:t>Our approach is Fair and Accountable</w:t>
            </w:r>
          </w:p>
          <w:p w:rsidR="002F0A98" w:rsidRPr="00567327" w:rsidRDefault="002F0A98" w:rsidP="002F0A98">
            <w:pPr>
              <w:jc w:val="both"/>
              <w:rPr>
                <w:noProof/>
                <w:szCs w:val="24"/>
                <w:lang w:bidi="ar-SA"/>
              </w:rPr>
            </w:pPr>
            <w:r w:rsidRPr="00567327">
              <w:rPr>
                <w:noProof/>
                <w:szCs w:val="24"/>
                <w:lang w:bidi="ar-SA"/>
              </w:rPr>
              <w:t>We communicate and respond in a timely manner</w:t>
            </w:r>
          </w:p>
          <w:p w:rsidR="002F0A98" w:rsidRPr="00567327" w:rsidRDefault="002F0A98" w:rsidP="002F0A98">
            <w:pPr>
              <w:jc w:val="both"/>
              <w:rPr>
                <w:noProof/>
                <w:szCs w:val="24"/>
                <w:lang w:bidi="ar-SA"/>
              </w:rPr>
            </w:pPr>
            <w:r w:rsidRPr="00567327">
              <w:rPr>
                <w:noProof/>
                <w:szCs w:val="24"/>
                <w:lang w:bidi="ar-SA"/>
              </w:rPr>
              <w:t>Our Staff feel Supported</w:t>
            </w:r>
          </w:p>
          <w:p w:rsidR="002F0A98" w:rsidRPr="00567327" w:rsidRDefault="002F0A98" w:rsidP="002F0A98">
            <w:pPr>
              <w:jc w:val="both"/>
              <w:rPr>
                <w:noProof/>
                <w:szCs w:val="24"/>
                <w:lang w:bidi="ar-SA"/>
              </w:rPr>
            </w:pPr>
            <w:r w:rsidRPr="00567327">
              <w:rPr>
                <w:noProof/>
                <w:szCs w:val="24"/>
                <w:lang w:bidi="ar-SA"/>
              </w:rPr>
              <w:t>We have a Just and Fair Learning Cultur</w:t>
            </w:r>
            <w:r>
              <w:rPr>
                <w:noProof/>
                <w:szCs w:val="24"/>
                <w:lang w:bidi="ar-SA"/>
              </w:rPr>
              <w:t>e</w:t>
            </w:r>
          </w:p>
        </w:tc>
        <w:tc>
          <w:tcPr>
            <w:tcW w:w="1417" w:type="dxa"/>
            <w:shd w:val="clear" w:color="auto" w:fill="005EB8"/>
            <w:vAlign w:val="center"/>
          </w:tcPr>
          <w:p w:rsidR="002F0A98" w:rsidRPr="00DE0F27" w:rsidRDefault="002F0A98" w:rsidP="00F322FE">
            <w:pPr>
              <w:jc w:val="center"/>
              <w:rPr>
                <w:sz w:val="24"/>
                <w:szCs w:val="24"/>
              </w:rPr>
            </w:pPr>
            <w:r>
              <w:rPr>
                <w:noProof/>
                <w:lang w:bidi="ar-SA"/>
              </w:rPr>
              <w:drawing>
                <wp:inline distT="0" distB="0" distL="0" distR="0" wp14:anchorId="7F6CE510" wp14:editId="0F9C8C49">
                  <wp:extent cx="738835" cy="738835"/>
                  <wp:effectExtent l="0" t="0" r="4445" b="4445"/>
                  <wp:docPr id="2" name="Picture 2" descr="C:\Users\nwilso\AppData\Local\Microsoft\Windows\INetCache\Content.MSO\97BDDB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wilso\AppData\Local\Microsoft\Windows\INetCache\Content.MSO\97BDDB8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613" cy="748613"/>
                          </a:xfrm>
                          <a:prstGeom prst="rect">
                            <a:avLst/>
                          </a:prstGeom>
                          <a:noFill/>
                          <a:ln>
                            <a:noFill/>
                          </a:ln>
                        </pic:spPr>
                      </pic:pic>
                    </a:graphicData>
                  </a:graphic>
                </wp:inline>
              </w:drawing>
            </w:r>
          </w:p>
        </w:tc>
        <w:tc>
          <w:tcPr>
            <w:tcW w:w="5103" w:type="dxa"/>
            <w:shd w:val="clear" w:color="auto" w:fill="9CC2E5" w:themeFill="accent1" w:themeFillTint="99"/>
          </w:tcPr>
          <w:p w:rsidR="002F0A98" w:rsidRPr="00DE0F27" w:rsidRDefault="002F0A98" w:rsidP="002F0A98">
            <w:pPr>
              <w:jc w:val="both"/>
              <w:rPr>
                <w:sz w:val="24"/>
                <w:szCs w:val="24"/>
              </w:rPr>
            </w:pPr>
            <w:r w:rsidRPr="00DE0F27">
              <w:rPr>
                <w:noProof/>
                <w:sz w:val="24"/>
                <w:szCs w:val="24"/>
                <w:lang w:bidi="ar-SA"/>
              </w:rPr>
              <mc:AlternateContent>
                <mc:Choice Requires="wps">
                  <w:drawing>
                    <wp:anchor distT="0" distB="0" distL="114300" distR="114300" simplePos="0" relativeHeight="251705344" behindDoc="0" locked="0" layoutInCell="1" allowOverlap="1" wp14:anchorId="03BE80C0" wp14:editId="3E5DEA04">
                      <wp:simplePos x="0" y="0"/>
                      <wp:positionH relativeFrom="column">
                        <wp:posOffset>89535</wp:posOffset>
                      </wp:positionH>
                      <wp:positionV relativeFrom="paragraph">
                        <wp:posOffset>73813</wp:posOffset>
                      </wp:positionV>
                      <wp:extent cx="2121408" cy="1001852"/>
                      <wp:effectExtent l="19050" t="19050" r="12700" b="46355"/>
                      <wp:wrapNone/>
                      <wp:docPr id="11" name="Left Arrow 11"/>
                      <wp:cNvGraphicFramePr/>
                      <a:graphic xmlns:a="http://schemas.openxmlformats.org/drawingml/2006/main">
                        <a:graphicData uri="http://schemas.microsoft.com/office/word/2010/wordprocessingShape">
                          <wps:wsp>
                            <wps:cNvSpPr/>
                            <wps:spPr>
                              <a:xfrm>
                                <a:off x="0" y="0"/>
                                <a:ext cx="2121408" cy="1001852"/>
                              </a:xfrm>
                              <a:prstGeom prst="leftArrow">
                                <a:avLst/>
                              </a:prstGeom>
                              <a:solidFill>
                                <a:srgbClr val="D7BBFF"/>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DE0F27">
                                  <w:pPr>
                                    <w:rPr>
                                      <w:b/>
                                      <w:sz w:val="24"/>
                                    </w:rPr>
                                  </w:pPr>
                                  <w:r>
                                    <w:rPr>
                                      <w:b/>
                                      <w:sz w:val="24"/>
                                    </w:rPr>
                                    <w:t>Principles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E80C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1" o:spid="_x0000_s1028" type="#_x0000_t66" style="position:absolute;left:0;text-align:left;margin-left:7.05pt;margin-top:5.8pt;width:167.05pt;height:7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" adj="5100" fillcolor="#d7bbff" strokecolor="#1f4d78 [1604]" strokeweight="1pt">
                      <v:textbox>
                        <w:txbxContent>
                          <w:p w:rsidR="002F0A98" w:rsidRPr="00DE0F27" w:rsidRDefault="002F0A98" w:rsidP="00DE0F27">
                            <w:pPr>
                              <w:rPr>
                                <w:b/>
                                <w:sz w:val="24"/>
                              </w:rPr>
                            </w:pPr>
                            <w:r>
                              <w:rPr>
                                <w:b/>
                                <w:sz w:val="24"/>
                              </w:rPr>
                              <w:t>Principles</w:t>
                            </w:r>
                          </w:p>
                        </w:txbxContent>
                      </v:textbox>
                    </v:shape>
                  </w:pict>
                </mc:Fallback>
              </mc:AlternateContent>
            </w:r>
          </w:p>
          <w:p w:rsidR="002F0A98" w:rsidRPr="00DE0F27" w:rsidRDefault="002F0A98" w:rsidP="002F0A98">
            <w:pPr>
              <w:jc w:val="both"/>
              <w:rPr>
                <w:sz w:val="24"/>
                <w:szCs w:val="24"/>
              </w:rPr>
            </w:pPr>
            <w:r>
              <w:rPr>
                <w:noProof/>
                <w:sz w:val="24"/>
                <w:szCs w:val="24"/>
                <w:lang w:bidi="ar-SA"/>
              </w:rPr>
              <mc:AlternateContent>
                <mc:Choice Requires="wps">
                  <w:drawing>
                    <wp:anchor distT="0" distB="0" distL="114300" distR="114300" simplePos="0" relativeHeight="251708416" behindDoc="0" locked="0" layoutInCell="1" allowOverlap="1" wp14:anchorId="33E771FF" wp14:editId="510D159C">
                      <wp:simplePos x="0" y="0"/>
                      <wp:positionH relativeFrom="column">
                        <wp:posOffset>2157583</wp:posOffset>
                      </wp:positionH>
                      <wp:positionV relativeFrom="paragraph">
                        <wp:posOffset>143901</wp:posOffset>
                      </wp:positionV>
                      <wp:extent cx="482803" cy="499403"/>
                      <wp:effectExtent l="0" t="0" r="12700" b="15240"/>
                      <wp:wrapNone/>
                      <wp:docPr id="14" name="Flowchart: Process 14"/>
                      <wp:cNvGraphicFramePr/>
                      <a:graphic xmlns:a="http://schemas.openxmlformats.org/drawingml/2006/main">
                        <a:graphicData uri="http://schemas.microsoft.com/office/word/2010/wordprocessingShape">
                          <wps:wsp>
                            <wps:cNvSpPr/>
                            <wps:spPr>
                              <a:xfrm>
                                <a:off x="0" y="0"/>
                                <a:ext cx="482803" cy="499403"/>
                              </a:xfrm>
                              <a:prstGeom prst="flowChartProcess">
                                <a:avLst/>
                              </a:prstGeom>
                              <a:solidFill>
                                <a:srgbClr val="D7BBFF"/>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DE0F27">
                                  <w:pPr>
                                    <w:jc w:val="center"/>
                                    <w:rPr>
                                      <w:b/>
                                      <w:sz w:val="36"/>
                                    </w:rPr>
                                  </w:pPr>
                                  <w:r w:rsidRPr="00DE0F27">
                                    <w:rPr>
                                      <w:b/>
                                      <w:sz w:val="36"/>
                                    </w:rPr>
                                    <w:t>0</w:t>
                                  </w:r>
                                  <w:r>
                                    <w:rPr>
                                      <w:b/>
                                      <w:sz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771FF" id="Flowchart: Process 14" o:spid="_x0000_s1029" type="#_x0000_t109" style="position:absolute;left:0;text-align:left;margin-left:169.9pt;margin-top:11.35pt;width:38pt;height:3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" fillcolor="#d7bbff" strokecolor="#1f4d78 [1604]" strokeweight="1pt">
                      <v:textbox>
                        <w:txbxContent>
                          <w:p w:rsidR="002F0A98" w:rsidRPr="00DE0F27" w:rsidRDefault="002F0A98" w:rsidP="00DE0F27">
                            <w:pPr>
                              <w:jc w:val="center"/>
                              <w:rPr>
                                <w:b/>
                                <w:sz w:val="36"/>
                              </w:rPr>
                            </w:pPr>
                            <w:r w:rsidRPr="00DE0F27">
                              <w:rPr>
                                <w:b/>
                                <w:sz w:val="36"/>
                              </w:rPr>
                              <w:t>0</w:t>
                            </w:r>
                            <w:r>
                              <w:rPr>
                                <w:b/>
                                <w:sz w:val="36"/>
                              </w:rPr>
                              <w:t>2</w:t>
                            </w:r>
                          </w:p>
                        </w:txbxContent>
                      </v:textbox>
                    </v:shape>
                  </w:pict>
                </mc:Fallback>
              </mc:AlternateContent>
            </w:r>
          </w:p>
          <w:p w:rsidR="002F0A98" w:rsidRPr="00DE0F27" w:rsidRDefault="002F0A98" w:rsidP="002F0A98">
            <w:pPr>
              <w:jc w:val="both"/>
              <w:rPr>
                <w:sz w:val="24"/>
                <w:szCs w:val="24"/>
              </w:rPr>
            </w:pPr>
          </w:p>
          <w:p w:rsidR="002F0A98" w:rsidRPr="00DE0F27" w:rsidRDefault="002F0A98" w:rsidP="002F0A98">
            <w:pPr>
              <w:jc w:val="both"/>
              <w:rPr>
                <w:sz w:val="24"/>
                <w:szCs w:val="24"/>
              </w:rPr>
            </w:pPr>
          </w:p>
          <w:p w:rsidR="002F0A98" w:rsidRPr="00DE0F27" w:rsidRDefault="002F0A98" w:rsidP="002F0A98">
            <w:pPr>
              <w:jc w:val="both"/>
              <w:rPr>
                <w:sz w:val="24"/>
                <w:szCs w:val="24"/>
              </w:rPr>
            </w:pPr>
          </w:p>
          <w:p w:rsidR="002F0A98" w:rsidRPr="00DE0F27" w:rsidRDefault="002F0A98" w:rsidP="002F0A98">
            <w:pPr>
              <w:jc w:val="both"/>
              <w:rPr>
                <w:sz w:val="24"/>
                <w:szCs w:val="24"/>
              </w:rPr>
            </w:pPr>
          </w:p>
          <w:p w:rsidR="002F0A98" w:rsidRPr="00DE0F27" w:rsidRDefault="002F0A98" w:rsidP="002F0A98">
            <w:pPr>
              <w:jc w:val="both"/>
              <w:rPr>
                <w:sz w:val="24"/>
                <w:szCs w:val="24"/>
              </w:rPr>
            </w:pPr>
          </w:p>
        </w:tc>
      </w:tr>
      <w:tr w:rsidR="002F0A98" w:rsidTr="002F0A98">
        <w:tc>
          <w:tcPr>
            <w:tcW w:w="5104" w:type="dxa"/>
            <w:shd w:val="clear" w:color="auto" w:fill="DEEAF6" w:themeFill="accent1" w:themeFillTint="33"/>
          </w:tcPr>
          <w:p w:rsidR="002F0A98" w:rsidRDefault="002F0A98" w:rsidP="002F0A98">
            <w:pPr>
              <w:jc w:val="both"/>
              <w:rPr>
                <w:noProof/>
                <w:sz w:val="24"/>
                <w:szCs w:val="24"/>
                <w:lang w:bidi="ar-SA"/>
              </w:rPr>
            </w:pPr>
          </w:p>
          <w:p w:rsidR="002F0A98" w:rsidRDefault="002F0A98" w:rsidP="002F0A98">
            <w:pPr>
              <w:jc w:val="both"/>
              <w:rPr>
                <w:noProof/>
                <w:sz w:val="24"/>
                <w:szCs w:val="24"/>
                <w:lang w:bidi="ar-SA"/>
              </w:rPr>
            </w:pPr>
            <w:r w:rsidRPr="00DE0F27">
              <w:rPr>
                <w:noProof/>
                <w:sz w:val="24"/>
                <w:szCs w:val="24"/>
                <w:lang w:bidi="ar-SA"/>
              </w:rPr>
              <mc:AlternateContent>
                <mc:Choice Requires="wps">
                  <w:drawing>
                    <wp:anchor distT="0" distB="0" distL="114300" distR="114300" simplePos="0" relativeHeight="251709440" behindDoc="0" locked="0" layoutInCell="1" allowOverlap="1" wp14:anchorId="7E02D091" wp14:editId="4D085525">
                      <wp:simplePos x="0" y="0"/>
                      <wp:positionH relativeFrom="column">
                        <wp:posOffset>942863</wp:posOffset>
                      </wp:positionH>
                      <wp:positionV relativeFrom="paragraph">
                        <wp:posOffset>22225</wp:posOffset>
                      </wp:positionV>
                      <wp:extent cx="2135657" cy="987552"/>
                      <wp:effectExtent l="0" t="19050" r="36195" b="41275"/>
                      <wp:wrapNone/>
                      <wp:docPr id="15" name="Right Arrow 15"/>
                      <wp:cNvGraphicFramePr/>
                      <a:graphic xmlns:a="http://schemas.openxmlformats.org/drawingml/2006/main">
                        <a:graphicData uri="http://schemas.microsoft.com/office/word/2010/wordprocessingShape">
                          <wps:wsp>
                            <wps:cNvSpPr/>
                            <wps:spPr>
                              <a:xfrm>
                                <a:off x="0" y="0"/>
                                <a:ext cx="2135657" cy="987552"/>
                              </a:xfrm>
                              <a:prstGeom prst="rightArrow">
                                <a:avLst/>
                              </a:prstGeom>
                              <a:solidFill>
                                <a:srgbClr val="7DC8FF"/>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522C6B" w:rsidRDefault="002F0A98" w:rsidP="00522C6B">
                                  <w:pPr>
                                    <w:jc w:val="right"/>
                                    <w:rPr>
                                      <w:b/>
                                      <w:sz w:val="28"/>
                                    </w:rPr>
                                  </w:pPr>
                                  <w:r w:rsidRPr="00522C6B">
                                    <w:rPr>
                                      <w:b/>
                                      <w:sz w:val="28"/>
                                    </w:rPr>
                                    <w:t>Definition of a Complaint</w:t>
                                  </w:r>
                                </w:p>
                                <w:p w:rsidR="002F0A98" w:rsidRPr="00DE0F27" w:rsidRDefault="002F0A98" w:rsidP="00DE0F27">
                                  <w:pPr>
                                    <w:jc w:val="right"/>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2D091" id="Right Arrow 15" o:spid="_x0000_s1030" type="#_x0000_t13" style="position:absolute;left:0;text-align:left;margin-left:74.25pt;margin-top:1.75pt;width:168.15pt;height:7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" adj="16606" fillcolor="#7dc8ff" strokecolor="#1f4d78 [1604]" strokeweight="1pt">
                      <v:textbox>
                        <w:txbxContent>
                          <w:p w:rsidR="002F0A98" w:rsidRPr="00522C6B" w:rsidRDefault="002F0A98" w:rsidP="00522C6B">
                            <w:pPr>
                              <w:jc w:val="right"/>
                              <w:rPr>
                                <w:b/>
                                <w:sz w:val="28"/>
                              </w:rPr>
                            </w:pPr>
                            <w:r w:rsidRPr="00522C6B">
                              <w:rPr>
                                <w:b/>
                                <w:sz w:val="28"/>
                              </w:rPr>
                              <w:t>Definition of a Complaint</w:t>
                            </w:r>
                          </w:p>
                          <w:p w:rsidR="002F0A98" w:rsidRPr="00DE0F27" w:rsidRDefault="002F0A98" w:rsidP="00DE0F27">
                            <w:pPr>
                              <w:jc w:val="right"/>
                              <w:rPr>
                                <w:b/>
                                <w:sz w:val="28"/>
                              </w:rPr>
                            </w:pPr>
                          </w:p>
                        </w:txbxContent>
                      </v:textbox>
                    </v:shape>
                  </w:pict>
                </mc:Fallback>
              </mc:AlternateContent>
            </w:r>
          </w:p>
          <w:p w:rsidR="002F0A98" w:rsidRDefault="002F0A98" w:rsidP="002F0A98">
            <w:pPr>
              <w:jc w:val="both"/>
              <w:rPr>
                <w:noProof/>
                <w:sz w:val="24"/>
                <w:szCs w:val="24"/>
                <w:lang w:bidi="ar-SA"/>
              </w:rPr>
            </w:pPr>
            <w:r>
              <w:rPr>
                <w:noProof/>
                <w:sz w:val="24"/>
                <w:szCs w:val="24"/>
                <w:lang w:bidi="ar-SA"/>
              </w:rPr>
              <mc:AlternateContent>
                <mc:Choice Requires="wps">
                  <w:drawing>
                    <wp:anchor distT="0" distB="0" distL="114300" distR="114300" simplePos="0" relativeHeight="251710464" behindDoc="0" locked="0" layoutInCell="1" allowOverlap="1" wp14:anchorId="53B739B1" wp14:editId="372D1F8E">
                      <wp:simplePos x="0" y="0"/>
                      <wp:positionH relativeFrom="column">
                        <wp:posOffset>544732</wp:posOffset>
                      </wp:positionH>
                      <wp:positionV relativeFrom="paragraph">
                        <wp:posOffset>91977</wp:posOffset>
                      </wp:positionV>
                      <wp:extent cx="482600" cy="492370"/>
                      <wp:effectExtent l="0" t="0" r="12700" b="22225"/>
                      <wp:wrapNone/>
                      <wp:docPr id="16" name="Flowchart: Process 16"/>
                      <wp:cNvGraphicFramePr/>
                      <a:graphic xmlns:a="http://schemas.openxmlformats.org/drawingml/2006/main">
                        <a:graphicData uri="http://schemas.microsoft.com/office/word/2010/wordprocessingShape">
                          <wps:wsp>
                            <wps:cNvSpPr/>
                            <wps:spPr>
                              <a:xfrm>
                                <a:off x="0" y="0"/>
                                <a:ext cx="482600" cy="492370"/>
                              </a:xfrm>
                              <a:prstGeom prst="flowChartProcess">
                                <a:avLst/>
                              </a:prstGeom>
                              <a:solidFill>
                                <a:srgbClr val="7DC8FF"/>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DE0F27">
                                  <w:pPr>
                                    <w:jc w:val="center"/>
                                    <w:rPr>
                                      <w:b/>
                                      <w:sz w:val="36"/>
                                    </w:rPr>
                                  </w:pPr>
                                  <w:r w:rsidRPr="00DE0F27">
                                    <w:rPr>
                                      <w:b/>
                                      <w:sz w:val="36"/>
                                    </w:rPr>
                                    <w:t>0</w:t>
                                  </w:r>
                                  <w:r>
                                    <w:rPr>
                                      <w:b/>
                                      <w:sz w:val="3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739B1" id="Flowchart: Process 16" o:spid="_x0000_s1031" type="#_x0000_t109" style="position:absolute;left:0;text-align:left;margin-left:42.9pt;margin-top:7.25pt;width:38pt;height:3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" fillcolor="#7dc8ff" strokecolor="#1f4d78 [1604]" strokeweight="1pt">
                      <v:textbox>
                        <w:txbxContent>
                          <w:p w:rsidR="002F0A98" w:rsidRPr="00DE0F27" w:rsidRDefault="002F0A98" w:rsidP="00DE0F27">
                            <w:pPr>
                              <w:jc w:val="center"/>
                              <w:rPr>
                                <w:b/>
                                <w:sz w:val="36"/>
                              </w:rPr>
                            </w:pPr>
                            <w:r w:rsidRPr="00DE0F27">
                              <w:rPr>
                                <w:b/>
                                <w:sz w:val="36"/>
                              </w:rPr>
                              <w:t>0</w:t>
                            </w:r>
                            <w:r>
                              <w:rPr>
                                <w:b/>
                                <w:sz w:val="36"/>
                              </w:rPr>
                              <w:t>3</w:t>
                            </w:r>
                          </w:p>
                        </w:txbxContent>
                      </v:textbox>
                    </v:shape>
                  </w:pict>
                </mc:Fallback>
              </mc:AlternateContent>
            </w:r>
          </w:p>
          <w:p w:rsidR="002F0A98" w:rsidRDefault="002F0A98" w:rsidP="002F0A98">
            <w:pPr>
              <w:jc w:val="both"/>
              <w:rPr>
                <w:noProof/>
                <w:sz w:val="24"/>
                <w:szCs w:val="24"/>
                <w:lang w:bidi="ar-SA"/>
              </w:rPr>
            </w:pPr>
          </w:p>
          <w:p w:rsidR="002F0A98" w:rsidRDefault="002F0A98" w:rsidP="002F0A98">
            <w:pPr>
              <w:jc w:val="both"/>
              <w:rPr>
                <w:noProof/>
                <w:sz w:val="24"/>
                <w:szCs w:val="24"/>
                <w:lang w:bidi="ar-SA"/>
              </w:rPr>
            </w:pPr>
          </w:p>
          <w:p w:rsidR="002F0A98" w:rsidRDefault="002F0A98" w:rsidP="002F0A98">
            <w:pPr>
              <w:jc w:val="both"/>
              <w:rPr>
                <w:noProof/>
                <w:sz w:val="24"/>
                <w:szCs w:val="24"/>
                <w:lang w:bidi="ar-SA"/>
              </w:rPr>
            </w:pPr>
          </w:p>
          <w:p w:rsidR="002F0A98" w:rsidRPr="00DE0F27" w:rsidRDefault="002F0A98" w:rsidP="002F0A98">
            <w:pPr>
              <w:jc w:val="both"/>
              <w:rPr>
                <w:noProof/>
                <w:sz w:val="24"/>
                <w:szCs w:val="24"/>
                <w:lang w:bidi="ar-SA"/>
              </w:rPr>
            </w:pPr>
          </w:p>
        </w:tc>
        <w:tc>
          <w:tcPr>
            <w:tcW w:w="1417" w:type="dxa"/>
            <w:shd w:val="clear" w:color="auto" w:fill="005EB8"/>
            <w:vAlign w:val="center"/>
          </w:tcPr>
          <w:p w:rsidR="002F0A98" w:rsidRPr="00DE0F27" w:rsidRDefault="002F0A98" w:rsidP="00987C93">
            <w:pPr>
              <w:jc w:val="center"/>
              <w:rPr>
                <w:sz w:val="24"/>
                <w:szCs w:val="24"/>
              </w:rPr>
            </w:pPr>
            <w:r>
              <w:rPr>
                <w:noProof/>
                <w:lang w:bidi="ar-SA"/>
              </w:rPr>
              <w:drawing>
                <wp:inline distT="0" distB="0" distL="0" distR="0" wp14:anchorId="592065C6" wp14:editId="4AED38F1">
                  <wp:extent cx="738835" cy="738835"/>
                  <wp:effectExtent l="0" t="0" r="4445" b="4445"/>
                  <wp:docPr id="4" name="Picture 4" descr="Green approval icon - Free green check mark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approval icon - Free green check mark ic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467" cy="773467"/>
                          </a:xfrm>
                          <a:prstGeom prst="rect">
                            <a:avLst/>
                          </a:prstGeom>
                          <a:noFill/>
                          <a:ln>
                            <a:noFill/>
                          </a:ln>
                        </pic:spPr>
                      </pic:pic>
                    </a:graphicData>
                  </a:graphic>
                </wp:inline>
              </w:drawing>
            </w:r>
          </w:p>
        </w:tc>
        <w:tc>
          <w:tcPr>
            <w:tcW w:w="5103" w:type="dxa"/>
            <w:shd w:val="clear" w:color="auto" w:fill="9CC2E5" w:themeFill="accent1" w:themeFillTint="99"/>
            <w:vAlign w:val="center"/>
          </w:tcPr>
          <w:p w:rsidR="002F0A98" w:rsidRPr="00235177" w:rsidRDefault="002F0A98" w:rsidP="002F0A98">
            <w:pPr>
              <w:jc w:val="both"/>
              <w:rPr>
                <w:szCs w:val="24"/>
              </w:rPr>
            </w:pPr>
            <w:r w:rsidRPr="00243603">
              <w:rPr>
                <w:noProof/>
                <w:szCs w:val="24"/>
                <w:lang w:bidi="ar-SA"/>
              </w:rPr>
              <w:t xml:space="preserve">A complaint is an expression of dissatisfaction about any matter reasonably connected with </w:t>
            </w:r>
            <w:r>
              <w:rPr>
                <w:noProof/>
                <w:szCs w:val="24"/>
                <w:lang w:bidi="ar-SA"/>
              </w:rPr>
              <w:t>services supplied by this Trust</w:t>
            </w:r>
            <w:r w:rsidRPr="00243603">
              <w:rPr>
                <w:noProof/>
                <w:szCs w:val="24"/>
                <w:lang w:bidi="ar-SA"/>
              </w:rPr>
              <w:t>.   Complainants will generally be existing or former patients of the Trust’s services, or people who are directly affected by the Trust’s actions and decisions in relation to a patient’s care, such as the family or carer of a patient</w:t>
            </w:r>
            <w:r>
              <w:rPr>
                <w:noProof/>
                <w:szCs w:val="24"/>
                <w:lang w:bidi="ar-SA"/>
              </w:rPr>
              <w:t>.</w:t>
            </w:r>
          </w:p>
        </w:tc>
      </w:tr>
      <w:tr w:rsidR="002F0A98" w:rsidTr="002F0A98">
        <w:tc>
          <w:tcPr>
            <w:tcW w:w="5104" w:type="dxa"/>
            <w:shd w:val="clear" w:color="auto" w:fill="DEEAF6" w:themeFill="accent1" w:themeFillTint="33"/>
            <w:vAlign w:val="center"/>
          </w:tcPr>
          <w:p w:rsidR="002F0A98" w:rsidRPr="00567327" w:rsidRDefault="002F0A98" w:rsidP="002F0A98">
            <w:pPr>
              <w:jc w:val="both"/>
              <w:rPr>
                <w:noProof/>
                <w:szCs w:val="24"/>
                <w:lang w:bidi="ar-SA"/>
              </w:rPr>
            </w:pPr>
            <w:r w:rsidRPr="00567327">
              <w:rPr>
                <w:noProof/>
                <w:szCs w:val="24"/>
                <w:lang w:bidi="ar-SA"/>
              </w:rPr>
              <w:t>This policy and procedure is intended for use by all those employed by and working on behalf of (e.g. agency, bank, contractors etc.) the Trust. It applies to all sites to ensure that all staff are aware of and can apply best practice when dealing with complaints.</w:t>
            </w:r>
          </w:p>
          <w:p w:rsidR="002F0A98" w:rsidRPr="00243603" w:rsidRDefault="002F0A98" w:rsidP="002F0A98">
            <w:pPr>
              <w:jc w:val="both"/>
              <w:rPr>
                <w:noProof/>
                <w:szCs w:val="24"/>
                <w:lang w:bidi="ar-SA"/>
              </w:rPr>
            </w:pPr>
          </w:p>
          <w:p w:rsidR="002F0A98" w:rsidRPr="00235177" w:rsidRDefault="002F0A98" w:rsidP="002F0A98">
            <w:pPr>
              <w:jc w:val="both"/>
              <w:rPr>
                <w:noProof/>
                <w:szCs w:val="24"/>
                <w:lang w:bidi="ar-SA"/>
              </w:rPr>
            </w:pPr>
          </w:p>
        </w:tc>
        <w:tc>
          <w:tcPr>
            <w:tcW w:w="1417" w:type="dxa"/>
            <w:shd w:val="clear" w:color="auto" w:fill="005EB8"/>
            <w:vAlign w:val="center"/>
          </w:tcPr>
          <w:p w:rsidR="002F0A98" w:rsidRPr="00DE0F27" w:rsidRDefault="002F0A98" w:rsidP="00F322FE">
            <w:pPr>
              <w:jc w:val="center"/>
              <w:rPr>
                <w:sz w:val="24"/>
                <w:szCs w:val="24"/>
              </w:rPr>
            </w:pPr>
            <w:r>
              <w:rPr>
                <w:noProof/>
                <w:lang w:bidi="ar-SA"/>
              </w:rPr>
              <w:drawing>
                <wp:inline distT="0" distB="0" distL="0" distR="0" wp14:anchorId="09AE517E" wp14:editId="7F78FD60">
                  <wp:extent cx="746150" cy="605797"/>
                  <wp:effectExtent l="0" t="0" r="0" b="3810"/>
                  <wp:docPr id="26" name="Picture 26" descr="C:\Users\nwilso\AppData\Local\Microsoft\Windows\INetCache\Content.MSO\F8C0A3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wilso\AppData\Local\Microsoft\Windows\INetCache\Content.MSO\F8C0A3F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081" cy="643088"/>
                          </a:xfrm>
                          <a:prstGeom prst="rect">
                            <a:avLst/>
                          </a:prstGeom>
                          <a:noFill/>
                          <a:ln>
                            <a:noFill/>
                          </a:ln>
                        </pic:spPr>
                      </pic:pic>
                    </a:graphicData>
                  </a:graphic>
                </wp:inline>
              </w:drawing>
            </w:r>
          </w:p>
        </w:tc>
        <w:tc>
          <w:tcPr>
            <w:tcW w:w="5103" w:type="dxa"/>
            <w:shd w:val="clear" w:color="auto" w:fill="9CC2E5" w:themeFill="accent1" w:themeFillTint="99"/>
          </w:tcPr>
          <w:p w:rsidR="002F0A98" w:rsidRPr="00DE0F27" w:rsidRDefault="002F0A98" w:rsidP="002F0A98">
            <w:pPr>
              <w:jc w:val="both"/>
              <w:rPr>
                <w:sz w:val="24"/>
                <w:szCs w:val="24"/>
              </w:rPr>
            </w:pPr>
            <w:r w:rsidRPr="00DE0F27">
              <w:rPr>
                <w:noProof/>
                <w:sz w:val="24"/>
                <w:szCs w:val="24"/>
                <w:lang w:bidi="ar-SA"/>
              </w:rPr>
              <mc:AlternateContent>
                <mc:Choice Requires="wps">
                  <w:drawing>
                    <wp:anchor distT="0" distB="0" distL="114300" distR="114300" simplePos="0" relativeHeight="251711488" behindDoc="0" locked="0" layoutInCell="1" allowOverlap="1" wp14:anchorId="5F9D4B54" wp14:editId="305FAE4F">
                      <wp:simplePos x="0" y="0"/>
                      <wp:positionH relativeFrom="column">
                        <wp:posOffset>53340</wp:posOffset>
                      </wp:positionH>
                      <wp:positionV relativeFrom="paragraph">
                        <wp:posOffset>127864</wp:posOffset>
                      </wp:positionV>
                      <wp:extent cx="2121408" cy="1001852"/>
                      <wp:effectExtent l="19050" t="19050" r="12700" b="46355"/>
                      <wp:wrapNone/>
                      <wp:docPr id="17" name="Left Arrow 17"/>
                      <wp:cNvGraphicFramePr/>
                      <a:graphic xmlns:a="http://schemas.openxmlformats.org/drawingml/2006/main">
                        <a:graphicData uri="http://schemas.microsoft.com/office/word/2010/wordprocessingShape">
                          <wps:wsp>
                            <wps:cNvSpPr/>
                            <wps:spPr>
                              <a:xfrm>
                                <a:off x="0" y="0"/>
                                <a:ext cx="2121408" cy="1001852"/>
                              </a:xfrm>
                              <a:prstGeom prst="leftArrow">
                                <a:avLst/>
                              </a:prstGeom>
                              <a:solidFill>
                                <a:srgbClr val="E18CF5"/>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235177">
                                  <w:pPr>
                                    <w:rPr>
                                      <w:b/>
                                      <w:sz w:val="24"/>
                                    </w:rPr>
                                  </w:pPr>
                                  <w:r>
                                    <w:rPr>
                                      <w:b/>
                                      <w:sz w:val="24"/>
                                    </w:rPr>
                                    <w:t>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D4B54" id="Left Arrow 17" o:spid="_x0000_s1032" type="#_x0000_t66" style="position:absolute;left:0;text-align:left;margin-left:4.2pt;margin-top:10.05pt;width:167.05pt;height:78.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" adj="5100" fillcolor="#e18cf5" strokecolor="#1f4d78 [1604]" strokeweight="1pt">
                      <v:textbox>
                        <w:txbxContent>
                          <w:p w:rsidR="002F0A98" w:rsidRPr="00DE0F27" w:rsidRDefault="002F0A98" w:rsidP="00235177">
                            <w:pPr>
                              <w:rPr>
                                <w:b/>
                                <w:sz w:val="24"/>
                              </w:rPr>
                            </w:pPr>
                            <w:r>
                              <w:rPr>
                                <w:b/>
                                <w:sz w:val="24"/>
                              </w:rPr>
                              <w:t>Scope</w:t>
                            </w:r>
                          </w:p>
                        </w:txbxContent>
                      </v:textbox>
                    </v:shape>
                  </w:pict>
                </mc:Fallback>
              </mc:AlternateContent>
            </w:r>
          </w:p>
          <w:p w:rsidR="002F0A98" w:rsidRPr="00DE0F27" w:rsidRDefault="002F0A98" w:rsidP="002F0A98">
            <w:pPr>
              <w:jc w:val="both"/>
              <w:rPr>
                <w:sz w:val="24"/>
                <w:szCs w:val="24"/>
              </w:rPr>
            </w:pPr>
          </w:p>
          <w:p w:rsidR="002F0A98" w:rsidRPr="00DE0F27" w:rsidRDefault="002F0A98" w:rsidP="002F0A98">
            <w:pPr>
              <w:jc w:val="both"/>
              <w:rPr>
                <w:sz w:val="24"/>
                <w:szCs w:val="24"/>
              </w:rPr>
            </w:pPr>
            <w:r>
              <w:rPr>
                <w:noProof/>
                <w:sz w:val="24"/>
                <w:szCs w:val="24"/>
                <w:lang w:bidi="ar-SA"/>
              </w:rPr>
              <mc:AlternateContent>
                <mc:Choice Requires="wps">
                  <w:drawing>
                    <wp:anchor distT="0" distB="0" distL="114300" distR="114300" simplePos="0" relativeHeight="251715584" behindDoc="0" locked="0" layoutInCell="1" allowOverlap="1" wp14:anchorId="61AEC98A" wp14:editId="09769FDB">
                      <wp:simplePos x="0" y="0"/>
                      <wp:positionH relativeFrom="column">
                        <wp:posOffset>2035860</wp:posOffset>
                      </wp:positionH>
                      <wp:positionV relativeFrom="paragraph">
                        <wp:posOffset>28626</wp:posOffset>
                      </wp:positionV>
                      <wp:extent cx="482803" cy="504748"/>
                      <wp:effectExtent l="0" t="0" r="12700" b="10160"/>
                      <wp:wrapNone/>
                      <wp:docPr id="21" name="Flowchart: Process 21"/>
                      <wp:cNvGraphicFramePr/>
                      <a:graphic xmlns:a="http://schemas.openxmlformats.org/drawingml/2006/main">
                        <a:graphicData uri="http://schemas.microsoft.com/office/word/2010/wordprocessingShape">
                          <wps:wsp>
                            <wps:cNvSpPr/>
                            <wps:spPr>
                              <a:xfrm>
                                <a:off x="0" y="0"/>
                                <a:ext cx="482803" cy="504748"/>
                              </a:xfrm>
                              <a:prstGeom prst="flowChartProcess">
                                <a:avLst/>
                              </a:prstGeom>
                              <a:solidFill>
                                <a:srgbClr val="E18CF5"/>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7E50DC">
                                  <w:pPr>
                                    <w:jc w:val="center"/>
                                    <w:rPr>
                                      <w:b/>
                                      <w:sz w:val="36"/>
                                    </w:rPr>
                                  </w:pPr>
                                  <w:r w:rsidRPr="00DE0F27">
                                    <w:rPr>
                                      <w:b/>
                                      <w:sz w:val="36"/>
                                    </w:rPr>
                                    <w:t>0</w:t>
                                  </w:r>
                                  <w:r>
                                    <w:rPr>
                                      <w:b/>
                                      <w:sz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EC98A" id="Flowchart: Process 21" o:spid="_x0000_s1033" type="#_x0000_t109" style="position:absolute;left:0;text-align:left;margin-left:160.3pt;margin-top:2.25pt;width:38pt;height:3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" fillcolor="#e18cf5" strokecolor="#1f4d78 [1604]" strokeweight="1pt">
                      <v:textbox>
                        <w:txbxContent>
                          <w:p w:rsidR="002F0A98" w:rsidRPr="00DE0F27" w:rsidRDefault="002F0A98" w:rsidP="007E50DC">
                            <w:pPr>
                              <w:jc w:val="center"/>
                              <w:rPr>
                                <w:b/>
                                <w:sz w:val="36"/>
                              </w:rPr>
                            </w:pPr>
                            <w:r w:rsidRPr="00DE0F27">
                              <w:rPr>
                                <w:b/>
                                <w:sz w:val="36"/>
                              </w:rPr>
                              <w:t>0</w:t>
                            </w:r>
                            <w:r>
                              <w:rPr>
                                <w:b/>
                                <w:sz w:val="36"/>
                              </w:rPr>
                              <w:t>4</w:t>
                            </w:r>
                          </w:p>
                        </w:txbxContent>
                      </v:textbox>
                    </v:shape>
                  </w:pict>
                </mc:Fallback>
              </mc:AlternateContent>
            </w:r>
          </w:p>
          <w:p w:rsidR="002F0A98" w:rsidRPr="00DE0F27" w:rsidRDefault="002F0A98" w:rsidP="002F0A98">
            <w:pPr>
              <w:jc w:val="both"/>
              <w:rPr>
                <w:sz w:val="24"/>
                <w:szCs w:val="24"/>
              </w:rPr>
            </w:pPr>
          </w:p>
          <w:p w:rsidR="002F0A98" w:rsidRPr="00DE0F27" w:rsidRDefault="002F0A98" w:rsidP="002F0A98">
            <w:pPr>
              <w:jc w:val="both"/>
              <w:rPr>
                <w:sz w:val="24"/>
                <w:szCs w:val="24"/>
              </w:rPr>
            </w:pPr>
          </w:p>
          <w:p w:rsidR="002F0A98" w:rsidRPr="00DE0F27" w:rsidRDefault="002F0A98" w:rsidP="002F0A98">
            <w:pPr>
              <w:jc w:val="both"/>
              <w:rPr>
                <w:sz w:val="24"/>
                <w:szCs w:val="24"/>
              </w:rPr>
            </w:pPr>
          </w:p>
          <w:p w:rsidR="002F0A98" w:rsidRPr="00DE0F27" w:rsidRDefault="002F0A98" w:rsidP="002F0A98">
            <w:pPr>
              <w:jc w:val="both"/>
              <w:rPr>
                <w:sz w:val="24"/>
                <w:szCs w:val="24"/>
              </w:rPr>
            </w:pPr>
          </w:p>
        </w:tc>
      </w:tr>
      <w:tr w:rsidR="002F0A98" w:rsidTr="002F0A98">
        <w:tc>
          <w:tcPr>
            <w:tcW w:w="5104" w:type="dxa"/>
            <w:shd w:val="clear" w:color="auto" w:fill="DEEAF6" w:themeFill="accent1" w:themeFillTint="33"/>
          </w:tcPr>
          <w:p w:rsidR="002F0A98" w:rsidRDefault="002F0A98" w:rsidP="002F0A98">
            <w:pPr>
              <w:jc w:val="both"/>
              <w:rPr>
                <w:noProof/>
                <w:sz w:val="24"/>
                <w:szCs w:val="24"/>
                <w:lang w:bidi="ar-SA"/>
              </w:rPr>
            </w:pPr>
            <w:r w:rsidRPr="00DE0F27">
              <w:rPr>
                <w:noProof/>
                <w:sz w:val="24"/>
                <w:szCs w:val="24"/>
                <w:lang w:bidi="ar-SA"/>
              </w:rPr>
              <mc:AlternateContent>
                <mc:Choice Requires="wps">
                  <w:drawing>
                    <wp:anchor distT="0" distB="0" distL="114300" distR="114300" simplePos="0" relativeHeight="251712512" behindDoc="0" locked="0" layoutInCell="1" allowOverlap="1" wp14:anchorId="26DF5D8A" wp14:editId="62144DD3">
                      <wp:simplePos x="0" y="0"/>
                      <wp:positionH relativeFrom="column">
                        <wp:posOffset>989787</wp:posOffset>
                      </wp:positionH>
                      <wp:positionV relativeFrom="paragraph">
                        <wp:posOffset>129489</wp:posOffset>
                      </wp:positionV>
                      <wp:extent cx="2135657" cy="987552"/>
                      <wp:effectExtent l="0" t="19050" r="36195" b="41275"/>
                      <wp:wrapNone/>
                      <wp:docPr id="18" name="Right Arrow 18"/>
                      <wp:cNvGraphicFramePr/>
                      <a:graphic xmlns:a="http://schemas.openxmlformats.org/drawingml/2006/main">
                        <a:graphicData uri="http://schemas.microsoft.com/office/word/2010/wordprocessingShape">
                          <wps:wsp>
                            <wps:cNvSpPr/>
                            <wps:spPr>
                              <a:xfrm>
                                <a:off x="0" y="0"/>
                                <a:ext cx="2135657" cy="98755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1A5BFC" w:rsidRDefault="002F0A98" w:rsidP="001A5BFC">
                                  <w:pPr>
                                    <w:jc w:val="right"/>
                                    <w:rPr>
                                      <w:b/>
                                      <w:sz w:val="28"/>
                                    </w:rPr>
                                  </w:pPr>
                                  <w:bookmarkStart w:id="0" w:name="_Toc177660922"/>
                                  <w:r w:rsidRPr="001A5BFC">
                                    <w:rPr>
                                      <w:b/>
                                      <w:sz w:val="28"/>
                                    </w:rPr>
                                    <w:t>Confidentiality &amp; Record Keeping</w:t>
                                  </w:r>
                                  <w:bookmarkEnd w:id="0"/>
                                </w:p>
                                <w:p w:rsidR="002F0A98" w:rsidRPr="001A5BFC" w:rsidRDefault="002F0A98" w:rsidP="00235177">
                                  <w:pPr>
                                    <w:jc w:val="right"/>
                                    <w:rPr>
                                      <w: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F5D8A" id="Right Arrow 18" o:spid="_x0000_s1034" type="#_x0000_t13" style="position:absolute;left:0;text-align:left;margin-left:77.95pt;margin-top:10.2pt;width:168.15pt;height:7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" adj="16606" fillcolor="#5b9bd5 [3204]" strokecolor="#1f4d78 [1604]" strokeweight="1pt">
                      <v:textbox>
                        <w:txbxContent>
                          <w:p w:rsidR="002F0A98" w:rsidRPr="001A5BFC" w:rsidRDefault="002F0A98" w:rsidP="001A5BFC">
                            <w:pPr>
                              <w:jc w:val="right"/>
                              <w:rPr>
                                <w:b/>
                                <w:sz w:val="28"/>
                              </w:rPr>
                            </w:pPr>
                            <w:bookmarkStart w:id="2" w:name="_Toc177660922"/>
                            <w:r w:rsidRPr="001A5BFC">
                              <w:rPr>
                                <w:b/>
                                <w:sz w:val="28"/>
                              </w:rPr>
                              <w:t>Confidentiality &amp; Record Keeping</w:t>
                            </w:r>
                            <w:bookmarkEnd w:id="2"/>
                          </w:p>
                          <w:p w:rsidR="002F0A98" w:rsidRPr="001A5BFC" w:rsidRDefault="002F0A98" w:rsidP="00235177">
                            <w:pPr>
                              <w:jc w:val="right"/>
                              <w:rPr>
                                <w:b/>
                                <w:sz w:val="26"/>
                                <w:szCs w:val="26"/>
                              </w:rPr>
                            </w:pPr>
                          </w:p>
                        </w:txbxContent>
                      </v:textbox>
                    </v:shape>
                  </w:pict>
                </mc:Fallback>
              </mc:AlternateContent>
            </w:r>
          </w:p>
          <w:p w:rsidR="002F0A98" w:rsidRDefault="002F0A98" w:rsidP="002F0A98">
            <w:pPr>
              <w:jc w:val="both"/>
              <w:rPr>
                <w:noProof/>
                <w:sz w:val="24"/>
                <w:szCs w:val="24"/>
                <w:lang w:bidi="ar-SA"/>
              </w:rPr>
            </w:pPr>
          </w:p>
          <w:p w:rsidR="002F0A98" w:rsidRDefault="002F0A98" w:rsidP="002F0A98">
            <w:pPr>
              <w:jc w:val="both"/>
              <w:rPr>
                <w:noProof/>
                <w:sz w:val="24"/>
                <w:szCs w:val="24"/>
                <w:lang w:bidi="ar-SA"/>
              </w:rPr>
            </w:pPr>
            <w:r>
              <w:rPr>
                <w:noProof/>
                <w:sz w:val="24"/>
                <w:szCs w:val="24"/>
                <w:lang w:bidi="ar-SA"/>
              </w:rPr>
              <mc:AlternateContent>
                <mc:Choice Requires="wps">
                  <w:drawing>
                    <wp:anchor distT="0" distB="0" distL="114300" distR="114300" simplePos="0" relativeHeight="251716608" behindDoc="0" locked="0" layoutInCell="1" allowOverlap="1" wp14:anchorId="3FFA7790" wp14:editId="06C995F9">
                      <wp:simplePos x="0" y="0"/>
                      <wp:positionH relativeFrom="column">
                        <wp:posOffset>495495</wp:posOffset>
                      </wp:positionH>
                      <wp:positionV relativeFrom="paragraph">
                        <wp:posOffset>29698</wp:posOffset>
                      </wp:positionV>
                      <wp:extent cx="482803" cy="492370"/>
                      <wp:effectExtent l="0" t="0" r="12700" b="22225"/>
                      <wp:wrapNone/>
                      <wp:docPr id="22" name="Flowchart: Process 22"/>
                      <wp:cNvGraphicFramePr/>
                      <a:graphic xmlns:a="http://schemas.openxmlformats.org/drawingml/2006/main">
                        <a:graphicData uri="http://schemas.microsoft.com/office/word/2010/wordprocessingShape">
                          <wps:wsp>
                            <wps:cNvSpPr/>
                            <wps:spPr>
                              <a:xfrm>
                                <a:off x="0" y="0"/>
                                <a:ext cx="482803" cy="49237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7E50DC">
                                  <w:pPr>
                                    <w:jc w:val="center"/>
                                    <w:rPr>
                                      <w:b/>
                                      <w:sz w:val="36"/>
                                    </w:rPr>
                                  </w:pPr>
                                  <w:r w:rsidRPr="00DE0F27">
                                    <w:rPr>
                                      <w:b/>
                                      <w:sz w:val="36"/>
                                    </w:rPr>
                                    <w:t>0</w:t>
                                  </w:r>
                                  <w:r>
                                    <w:rPr>
                                      <w:b/>
                                      <w:sz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A7790" id="Flowchart: Process 22" o:spid="_x0000_s1035" type="#_x0000_t109" style="position:absolute;left:0;text-align:left;margin-left:39pt;margin-top:2.35pt;width:38pt;height:3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" fillcolor="#5b9bd5 [3204]" strokecolor="#1f4d78 [1604]" strokeweight="1pt">
                      <v:textbox>
                        <w:txbxContent>
                          <w:p w:rsidR="002F0A98" w:rsidRPr="00DE0F27" w:rsidRDefault="002F0A98" w:rsidP="007E50DC">
                            <w:pPr>
                              <w:jc w:val="center"/>
                              <w:rPr>
                                <w:b/>
                                <w:sz w:val="36"/>
                              </w:rPr>
                            </w:pPr>
                            <w:r w:rsidRPr="00DE0F27">
                              <w:rPr>
                                <w:b/>
                                <w:sz w:val="36"/>
                              </w:rPr>
                              <w:t>0</w:t>
                            </w:r>
                            <w:r>
                              <w:rPr>
                                <w:b/>
                                <w:sz w:val="36"/>
                              </w:rPr>
                              <w:t>5</w:t>
                            </w:r>
                          </w:p>
                        </w:txbxContent>
                      </v:textbox>
                    </v:shape>
                  </w:pict>
                </mc:Fallback>
              </mc:AlternateContent>
            </w:r>
          </w:p>
          <w:p w:rsidR="002F0A98" w:rsidRDefault="002F0A98" w:rsidP="002F0A98">
            <w:pPr>
              <w:jc w:val="both"/>
              <w:rPr>
                <w:noProof/>
                <w:sz w:val="24"/>
                <w:szCs w:val="24"/>
                <w:lang w:bidi="ar-SA"/>
              </w:rPr>
            </w:pPr>
          </w:p>
          <w:p w:rsidR="002F0A98" w:rsidRDefault="002F0A98" w:rsidP="002F0A98">
            <w:pPr>
              <w:jc w:val="both"/>
              <w:rPr>
                <w:noProof/>
                <w:sz w:val="24"/>
                <w:szCs w:val="24"/>
                <w:lang w:bidi="ar-SA"/>
              </w:rPr>
            </w:pPr>
          </w:p>
          <w:p w:rsidR="002F0A98" w:rsidRDefault="002F0A98" w:rsidP="002F0A98">
            <w:pPr>
              <w:jc w:val="both"/>
              <w:rPr>
                <w:noProof/>
                <w:sz w:val="24"/>
                <w:szCs w:val="24"/>
                <w:lang w:bidi="ar-SA"/>
              </w:rPr>
            </w:pPr>
          </w:p>
          <w:p w:rsidR="002F0A98" w:rsidRPr="00DE0F27" w:rsidRDefault="002F0A98" w:rsidP="002F0A98">
            <w:pPr>
              <w:jc w:val="both"/>
              <w:rPr>
                <w:noProof/>
                <w:sz w:val="24"/>
                <w:szCs w:val="24"/>
                <w:lang w:bidi="ar-SA"/>
              </w:rPr>
            </w:pPr>
          </w:p>
        </w:tc>
        <w:tc>
          <w:tcPr>
            <w:tcW w:w="1417" w:type="dxa"/>
            <w:shd w:val="clear" w:color="auto" w:fill="005EB8"/>
            <w:vAlign w:val="center"/>
          </w:tcPr>
          <w:p w:rsidR="002F0A98" w:rsidRPr="00DE0F27" w:rsidRDefault="002F0A98" w:rsidP="00F322FE">
            <w:pPr>
              <w:jc w:val="center"/>
              <w:rPr>
                <w:sz w:val="24"/>
                <w:szCs w:val="24"/>
              </w:rPr>
            </w:pPr>
            <w:r>
              <w:rPr>
                <w:noProof/>
                <w:lang w:bidi="ar-SA"/>
              </w:rPr>
              <w:drawing>
                <wp:inline distT="0" distB="0" distL="0" distR="0" wp14:anchorId="7E8B2FF2" wp14:editId="3CBB437C">
                  <wp:extent cx="760781" cy="760781"/>
                  <wp:effectExtent l="0" t="0" r="1270" b="1270"/>
                  <wp:docPr id="7" name="Picture 7" descr="C:\Users\nwilso\AppData\Local\Microsoft\Windows\INetCache\Content.MSO\BBD8F0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wilso\AppData\Local\Microsoft\Windows\INetCache\Content.MSO\BBD8F0B7.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8090" cy="788090"/>
                          </a:xfrm>
                          <a:prstGeom prst="rect">
                            <a:avLst/>
                          </a:prstGeom>
                          <a:noFill/>
                          <a:ln>
                            <a:noFill/>
                          </a:ln>
                        </pic:spPr>
                      </pic:pic>
                    </a:graphicData>
                  </a:graphic>
                </wp:inline>
              </w:drawing>
            </w:r>
          </w:p>
        </w:tc>
        <w:tc>
          <w:tcPr>
            <w:tcW w:w="5103" w:type="dxa"/>
            <w:shd w:val="clear" w:color="auto" w:fill="9CC2E5" w:themeFill="accent1" w:themeFillTint="99"/>
            <w:vAlign w:val="center"/>
          </w:tcPr>
          <w:p w:rsidR="002F0A98" w:rsidRDefault="002F0A98" w:rsidP="002F0A98">
            <w:pPr>
              <w:jc w:val="both"/>
            </w:pPr>
            <w:r w:rsidRPr="006C0013">
              <w:t>Complaints will be handled in the strictest confidence, and should be kept separately from patient</w:t>
            </w:r>
            <w:r>
              <w:t xml:space="preserve"> /resident</w:t>
            </w:r>
            <w:r w:rsidRPr="006C0013">
              <w:t xml:space="preserve"> medical records.</w:t>
            </w:r>
          </w:p>
          <w:p w:rsidR="002F0A98" w:rsidRPr="007E50DC" w:rsidRDefault="002F0A98" w:rsidP="002F0A98">
            <w:pPr>
              <w:jc w:val="both"/>
              <w:rPr>
                <w:szCs w:val="24"/>
              </w:rPr>
            </w:pPr>
            <w:r w:rsidRPr="006C0013">
              <w:t xml:space="preserve">There must be no detrimental impact on the care provided to a person as a result of a complaint being raised by them or on their behalf.  </w:t>
            </w:r>
          </w:p>
        </w:tc>
      </w:tr>
      <w:tr w:rsidR="002F0A98" w:rsidTr="002F0A98">
        <w:tc>
          <w:tcPr>
            <w:tcW w:w="5104" w:type="dxa"/>
            <w:shd w:val="clear" w:color="auto" w:fill="DEEAF6" w:themeFill="accent1" w:themeFillTint="33"/>
            <w:vAlign w:val="center"/>
          </w:tcPr>
          <w:p w:rsidR="002F0A98" w:rsidRDefault="002F0A98" w:rsidP="002F0A98">
            <w:pPr>
              <w:jc w:val="both"/>
            </w:pPr>
            <w:r w:rsidRPr="006C0013">
              <w:t>The Trust welcomes and encourages feedback from service users/residents, carers and their families and members of the public.</w:t>
            </w:r>
          </w:p>
          <w:p w:rsidR="002F0A98" w:rsidRPr="007E50DC" w:rsidRDefault="002F0A98" w:rsidP="002F0A98">
            <w:pPr>
              <w:jc w:val="both"/>
              <w:rPr>
                <w:noProof/>
                <w:szCs w:val="24"/>
                <w:lang w:bidi="ar-SA"/>
              </w:rPr>
            </w:pPr>
            <w:r w:rsidRPr="00522C6B">
              <w:rPr>
                <w:szCs w:val="24"/>
              </w:rPr>
              <w:t xml:space="preserve">Complaints and concerns can be raised directly to the service the complaint is about, </w:t>
            </w:r>
            <w:r>
              <w:rPr>
                <w:szCs w:val="24"/>
              </w:rPr>
              <w:t xml:space="preserve">or to the PALS and Complaints Team by email, telephone, </w:t>
            </w:r>
            <w:proofErr w:type="gramStart"/>
            <w:r>
              <w:rPr>
                <w:szCs w:val="24"/>
              </w:rPr>
              <w:t>letter</w:t>
            </w:r>
            <w:proofErr w:type="gramEnd"/>
            <w:r>
              <w:rPr>
                <w:szCs w:val="24"/>
              </w:rPr>
              <w:t xml:space="preserve"> or website submission. There are Advocacy Services available to those who </w:t>
            </w:r>
            <w:r>
              <w:t>require assistance with raising a complaint</w:t>
            </w:r>
            <w:r>
              <w:rPr>
                <w:szCs w:val="24"/>
              </w:rPr>
              <w:t>.</w:t>
            </w:r>
            <w:r w:rsidRPr="00F4751E">
              <w:rPr>
                <w:color w:val="231F20"/>
                <w:spacing w:val="-2"/>
                <w:szCs w:val="24"/>
              </w:rPr>
              <w:t xml:space="preserve"> </w:t>
            </w:r>
          </w:p>
        </w:tc>
        <w:tc>
          <w:tcPr>
            <w:tcW w:w="1417" w:type="dxa"/>
            <w:shd w:val="clear" w:color="auto" w:fill="005EB8"/>
            <w:vAlign w:val="center"/>
          </w:tcPr>
          <w:p w:rsidR="002F0A98" w:rsidRPr="00DE0F27" w:rsidRDefault="002F0A98" w:rsidP="00F322FE">
            <w:pPr>
              <w:jc w:val="center"/>
              <w:rPr>
                <w:sz w:val="24"/>
                <w:szCs w:val="24"/>
              </w:rPr>
            </w:pPr>
            <w:r>
              <w:rPr>
                <w:noProof/>
                <w:lang w:bidi="ar-SA"/>
              </w:rPr>
              <w:drawing>
                <wp:inline distT="0" distB="0" distL="0" distR="0" wp14:anchorId="7718CD87" wp14:editId="0D9199F3">
                  <wp:extent cx="746151" cy="746151"/>
                  <wp:effectExtent l="0" t="0" r="0" b="0"/>
                  <wp:docPr id="6" name="Picture 6" descr="C:\Users\nwilso\AppData\Local\Microsoft\Windows\INetCache\Content.MSO\27ECF6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wilso\AppData\Local\Microsoft\Windows\INetCache\Content.MSO\27ECF600.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9668" cy="779668"/>
                          </a:xfrm>
                          <a:prstGeom prst="rect">
                            <a:avLst/>
                          </a:prstGeom>
                          <a:noFill/>
                          <a:ln>
                            <a:noFill/>
                          </a:ln>
                        </pic:spPr>
                      </pic:pic>
                    </a:graphicData>
                  </a:graphic>
                </wp:inline>
              </w:drawing>
            </w:r>
          </w:p>
        </w:tc>
        <w:tc>
          <w:tcPr>
            <w:tcW w:w="5103" w:type="dxa"/>
            <w:shd w:val="clear" w:color="auto" w:fill="9CC2E5" w:themeFill="accent1" w:themeFillTint="99"/>
          </w:tcPr>
          <w:p w:rsidR="002F0A98" w:rsidRPr="00DE0F27" w:rsidRDefault="002F0A98" w:rsidP="002F0A98">
            <w:pPr>
              <w:jc w:val="both"/>
              <w:rPr>
                <w:sz w:val="24"/>
                <w:szCs w:val="24"/>
              </w:rPr>
            </w:pPr>
            <w:r w:rsidRPr="00DE0F27">
              <w:rPr>
                <w:noProof/>
                <w:sz w:val="24"/>
                <w:szCs w:val="24"/>
                <w:lang w:bidi="ar-SA"/>
              </w:rPr>
              <mc:AlternateContent>
                <mc:Choice Requires="wps">
                  <w:drawing>
                    <wp:anchor distT="0" distB="0" distL="114300" distR="114300" simplePos="0" relativeHeight="251713536" behindDoc="0" locked="0" layoutInCell="1" allowOverlap="1" wp14:anchorId="25CBB3F4" wp14:editId="12C365B8">
                      <wp:simplePos x="0" y="0"/>
                      <wp:positionH relativeFrom="column">
                        <wp:posOffset>-3609</wp:posOffset>
                      </wp:positionH>
                      <wp:positionV relativeFrom="paragraph">
                        <wp:posOffset>96520</wp:posOffset>
                      </wp:positionV>
                      <wp:extent cx="2121408" cy="1001852"/>
                      <wp:effectExtent l="19050" t="19050" r="12700" b="46355"/>
                      <wp:wrapNone/>
                      <wp:docPr id="19" name="Left Arrow 19"/>
                      <wp:cNvGraphicFramePr/>
                      <a:graphic xmlns:a="http://schemas.openxmlformats.org/drawingml/2006/main">
                        <a:graphicData uri="http://schemas.microsoft.com/office/word/2010/wordprocessingShape">
                          <wps:wsp>
                            <wps:cNvSpPr/>
                            <wps:spPr>
                              <a:xfrm>
                                <a:off x="0" y="0"/>
                                <a:ext cx="2121408" cy="1001852"/>
                              </a:xfrm>
                              <a:prstGeom prst="leftArrow">
                                <a:avLst/>
                              </a:prstGeom>
                              <a:solidFill>
                                <a:srgbClr val="9164E1"/>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235177">
                                  <w:pPr>
                                    <w:rPr>
                                      <w:b/>
                                      <w:sz w:val="24"/>
                                    </w:rPr>
                                  </w:pPr>
                                  <w:r>
                                    <w:rPr>
                                      <w:b/>
                                      <w:sz w:val="24"/>
                                    </w:rPr>
                                    <w:t>Making a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BB3F4" id="Left Arrow 19" o:spid="_x0000_s1036" type="#_x0000_t66" style="position:absolute;left:0;text-align:left;margin-left:-.3pt;margin-top:7.6pt;width:167.05pt;height:78.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" adj="5100" fillcolor="#9164e1" strokecolor="#1f4d78 [1604]" strokeweight="1pt">
                      <v:textbox>
                        <w:txbxContent>
                          <w:p w:rsidR="002F0A98" w:rsidRPr="00DE0F27" w:rsidRDefault="002F0A98" w:rsidP="00235177">
                            <w:pPr>
                              <w:rPr>
                                <w:b/>
                                <w:sz w:val="24"/>
                              </w:rPr>
                            </w:pPr>
                            <w:r>
                              <w:rPr>
                                <w:b/>
                                <w:sz w:val="24"/>
                              </w:rPr>
                              <w:t>Making a Complaint</w:t>
                            </w:r>
                          </w:p>
                        </w:txbxContent>
                      </v:textbox>
                    </v:shape>
                  </w:pict>
                </mc:Fallback>
              </mc:AlternateContent>
            </w:r>
          </w:p>
          <w:p w:rsidR="002F0A98" w:rsidRPr="00DE0F27" w:rsidRDefault="002F0A98" w:rsidP="002F0A98">
            <w:pPr>
              <w:jc w:val="both"/>
              <w:rPr>
                <w:sz w:val="24"/>
                <w:szCs w:val="24"/>
              </w:rPr>
            </w:pPr>
            <w:r>
              <w:rPr>
                <w:noProof/>
                <w:sz w:val="24"/>
                <w:szCs w:val="24"/>
                <w:lang w:bidi="ar-SA"/>
              </w:rPr>
              <mc:AlternateContent>
                <mc:Choice Requires="wps">
                  <w:drawing>
                    <wp:anchor distT="0" distB="0" distL="114300" distR="114300" simplePos="0" relativeHeight="251717632" behindDoc="0" locked="0" layoutInCell="1" allowOverlap="1" wp14:anchorId="6D2201A8" wp14:editId="4CA6849D">
                      <wp:simplePos x="0" y="0"/>
                      <wp:positionH relativeFrom="column">
                        <wp:posOffset>1841060</wp:posOffset>
                      </wp:positionH>
                      <wp:positionV relativeFrom="paragraph">
                        <wp:posOffset>174576</wp:posOffset>
                      </wp:positionV>
                      <wp:extent cx="482803" cy="492369"/>
                      <wp:effectExtent l="0" t="0" r="12700" b="22225"/>
                      <wp:wrapNone/>
                      <wp:docPr id="23" name="Flowchart: Process 23"/>
                      <wp:cNvGraphicFramePr/>
                      <a:graphic xmlns:a="http://schemas.openxmlformats.org/drawingml/2006/main">
                        <a:graphicData uri="http://schemas.microsoft.com/office/word/2010/wordprocessingShape">
                          <wps:wsp>
                            <wps:cNvSpPr/>
                            <wps:spPr>
                              <a:xfrm>
                                <a:off x="0" y="0"/>
                                <a:ext cx="482803" cy="492369"/>
                              </a:xfrm>
                              <a:prstGeom prst="flowChartProcess">
                                <a:avLst/>
                              </a:prstGeom>
                              <a:solidFill>
                                <a:srgbClr val="9164E1"/>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7E50DC">
                                  <w:pPr>
                                    <w:jc w:val="center"/>
                                    <w:rPr>
                                      <w:b/>
                                      <w:sz w:val="36"/>
                                    </w:rPr>
                                  </w:pPr>
                                  <w:r w:rsidRPr="00DE0F27">
                                    <w:rPr>
                                      <w:b/>
                                      <w:sz w:val="36"/>
                                    </w:rPr>
                                    <w:t>0</w:t>
                                  </w:r>
                                  <w:r>
                                    <w:rPr>
                                      <w:b/>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01A8" id="Flowchart: Process 23" o:spid="_x0000_s1037" type="#_x0000_t109" style="position:absolute;left:0;text-align:left;margin-left:144.95pt;margin-top:13.75pt;width:38pt;height:3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" fillcolor="#9164e1" strokecolor="#1f4d78 [1604]" strokeweight="1pt">
                      <v:textbox>
                        <w:txbxContent>
                          <w:p w:rsidR="002F0A98" w:rsidRPr="00DE0F27" w:rsidRDefault="002F0A98" w:rsidP="007E50DC">
                            <w:pPr>
                              <w:jc w:val="center"/>
                              <w:rPr>
                                <w:b/>
                                <w:sz w:val="36"/>
                              </w:rPr>
                            </w:pPr>
                            <w:r w:rsidRPr="00DE0F27">
                              <w:rPr>
                                <w:b/>
                                <w:sz w:val="36"/>
                              </w:rPr>
                              <w:t>0</w:t>
                            </w:r>
                            <w:r>
                              <w:rPr>
                                <w:b/>
                                <w:sz w:val="36"/>
                              </w:rPr>
                              <w:t>6</w:t>
                            </w:r>
                          </w:p>
                        </w:txbxContent>
                      </v:textbox>
                    </v:shape>
                  </w:pict>
                </mc:Fallback>
              </mc:AlternateContent>
            </w:r>
          </w:p>
          <w:p w:rsidR="002F0A98" w:rsidRPr="00DE0F27" w:rsidRDefault="002F0A98" w:rsidP="002F0A98">
            <w:pPr>
              <w:jc w:val="both"/>
              <w:rPr>
                <w:sz w:val="24"/>
                <w:szCs w:val="24"/>
              </w:rPr>
            </w:pPr>
          </w:p>
          <w:p w:rsidR="002F0A98" w:rsidRPr="00DE0F27" w:rsidRDefault="002F0A98" w:rsidP="002F0A98">
            <w:pPr>
              <w:jc w:val="both"/>
              <w:rPr>
                <w:sz w:val="24"/>
                <w:szCs w:val="24"/>
              </w:rPr>
            </w:pPr>
          </w:p>
          <w:p w:rsidR="002F0A98" w:rsidRPr="00DE0F27" w:rsidRDefault="002F0A98" w:rsidP="002F0A98">
            <w:pPr>
              <w:jc w:val="both"/>
              <w:rPr>
                <w:sz w:val="24"/>
                <w:szCs w:val="24"/>
              </w:rPr>
            </w:pPr>
          </w:p>
          <w:p w:rsidR="002F0A98" w:rsidRPr="00DE0F27" w:rsidRDefault="002F0A98" w:rsidP="002F0A98">
            <w:pPr>
              <w:jc w:val="both"/>
              <w:rPr>
                <w:sz w:val="24"/>
                <w:szCs w:val="24"/>
              </w:rPr>
            </w:pPr>
          </w:p>
          <w:p w:rsidR="002F0A98" w:rsidRPr="00DE0F27" w:rsidRDefault="002F0A98" w:rsidP="002F0A98">
            <w:pPr>
              <w:jc w:val="both"/>
              <w:rPr>
                <w:sz w:val="24"/>
                <w:szCs w:val="24"/>
              </w:rPr>
            </w:pPr>
          </w:p>
        </w:tc>
      </w:tr>
      <w:tr w:rsidR="002F0A98" w:rsidTr="002F0A98">
        <w:tc>
          <w:tcPr>
            <w:tcW w:w="5104" w:type="dxa"/>
            <w:shd w:val="clear" w:color="auto" w:fill="DEEAF6" w:themeFill="accent1" w:themeFillTint="33"/>
          </w:tcPr>
          <w:p w:rsidR="002F0A98" w:rsidRDefault="002F0A98">
            <w:pPr>
              <w:rPr>
                <w:noProof/>
                <w:sz w:val="24"/>
                <w:szCs w:val="24"/>
                <w:lang w:bidi="ar-SA"/>
              </w:rPr>
            </w:pPr>
            <w:r w:rsidRPr="00DE0F27">
              <w:rPr>
                <w:noProof/>
                <w:sz w:val="24"/>
                <w:szCs w:val="24"/>
                <w:lang w:bidi="ar-SA"/>
              </w:rPr>
              <mc:AlternateContent>
                <mc:Choice Requires="wps">
                  <w:drawing>
                    <wp:anchor distT="0" distB="0" distL="114300" distR="114300" simplePos="0" relativeHeight="251714560" behindDoc="0" locked="0" layoutInCell="1" allowOverlap="1" wp14:anchorId="2B3A5B2B" wp14:editId="78C85C2E">
                      <wp:simplePos x="0" y="0"/>
                      <wp:positionH relativeFrom="column">
                        <wp:posOffset>975156</wp:posOffset>
                      </wp:positionH>
                      <wp:positionV relativeFrom="paragraph">
                        <wp:posOffset>128220</wp:posOffset>
                      </wp:positionV>
                      <wp:extent cx="2135657" cy="987552"/>
                      <wp:effectExtent l="0" t="19050" r="36195" b="41275"/>
                      <wp:wrapNone/>
                      <wp:docPr id="20" name="Right Arrow 20"/>
                      <wp:cNvGraphicFramePr/>
                      <a:graphic xmlns:a="http://schemas.openxmlformats.org/drawingml/2006/main">
                        <a:graphicData uri="http://schemas.microsoft.com/office/word/2010/wordprocessingShape">
                          <wps:wsp>
                            <wps:cNvSpPr/>
                            <wps:spPr>
                              <a:xfrm>
                                <a:off x="0" y="0"/>
                                <a:ext cx="2135657" cy="987552"/>
                              </a:xfrm>
                              <a:prstGeom prst="rightArrow">
                                <a:avLst/>
                              </a:prstGeom>
                              <a:solidFill>
                                <a:srgbClr val="288CBE"/>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Default="002F0A98" w:rsidP="00235177">
                                  <w:pPr>
                                    <w:jc w:val="right"/>
                                    <w:rPr>
                                      <w:b/>
                                      <w:sz w:val="28"/>
                                    </w:rPr>
                                  </w:pPr>
                                  <w:r>
                                    <w:rPr>
                                      <w:b/>
                                      <w:sz w:val="28"/>
                                    </w:rPr>
                                    <w:t xml:space="preserve">Learning </w:t>
                                  </w:r>
                                </w:p>
                                <w:p w:rsidR="002F0A98" w:rsidRPr="00DE0F27" w:rsidRDefault="002F0A98" w:rsidP="00235177">
                                  <w:pPr>
                                    <w:jc w:val="right"/>
                                    <w:rPr>
                                      <w:b/>
                                      <w:sz w:val="28"/>
                                    </w:rPr>
                                  </w:pPr>
                                  <w:r>
                                    <w:rPr>
                                      <w:b/>
                                      <w:sz w:val="28"/>
                                    </w:rPr>
                                    <w:t>Lessons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5B2B" id="Right Arrow 20" o:spid="_x0000_s1038" type="#_x0000_t13" style="position:absolute;margin-left:76.8pt;margin-top:10.1pt;width:168.15pt;height:7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" adj="16606" fillcolor="#288cbe" strokecolor="#1f4d78 [1604]" strokeweight="1pt">
                      <v:textbox>
                        <w:txbxContent>
                          <w:p w:rsidR="002F0A98" w:rsidRDefault="002F0A98" w:rsidP="00235177">
                            <w:pPr>
                              <w:jc w:val="right"/>
                              <w:rPr>
                                <w:b/>
                                <w:sz w:val="28"/>
                              </w:rPr>
                            </w:pPr>
                            <w:r>
                              <w:rPr>
                                <w:b/>
                                <w:sz w:val="28"/>
                              </w:rPr>
                              <w:t xml:space="preserve">Learning </w:t>
                            </w:r>
                          </w:p>
                          <w:p w:rsidR="002F0A98" w:rsidRPr="00DE0F27" w:rsidRDefault="002F0A98" w:rsidP="00235177">
                            <w:pPr>
                              <w:jc w:val="right"/>
                              <w:rPr>
                                <w:b/>
                                <w:sz w:val="28"/>
                              </w:rPr>
                            </w:pPr>
                            <w:r>
                              <w:rPr>
                                <w:b/>
                                <w:sz w:val="28"/>
                              </w:rPr>
                              <w:t>Lessons</w:t>
                            </w:r>
                          </w:p>
                        </w:txbxContent>
                      </v:textbox>
                    </v:shape>
                  </w:pict>
                </mc:Fallback>
              </mc:AlternateContent>
            </w:r>
          </w:p>
          <w:p w:rsidR="002F0A98" w:rsidRDefault="002F0A98">
            <w:pPr>
              <w:rPr>
                <w:noProof/>
                <w:sz w:val="24"/>
                <w:szCs w:val="24"/>
                <w:lang w:bidi="ar-SA"/>
              </w:rPr>
            </w:pPr>
          </w:p>
          <w:p w:rsidR="002F0A98" w:rsidRDefault="002F0A98">
            <w:pPr>
              <w:rPr>
                <w:noProof/>
                <w:sz w:val="24"/>
                <w:szCs w:val="24"/>
                <w:lang w:bidi="ar-SA"/>
              </w:rPr>
            </w:pPr>
            <w:r>
              <w:rPr>
                <w:noProof/>
                <w:sz w:val="24"/>
                <w:szCs w:val="24"/>
                <w:lang w:bidi="ar-SA"/>
              </w:rPr>
              <mc:AlternateContent>
                <mc:Choice Requires="wps">
                  <w:drawing>
                    <wp:anchor distT="0" distB="0" distL="114300" distR="114300" simplePos="0" relativeHeight="251718656" behindDoc="0" locked="0" layoutInCell="1" allowOverlap="1" wp14:anchorId="39854F91" wp14:editId="4A4A3515">
                      <wp:simplePos x="0" y="0"/>
                      <wp:positionH relativeFrom="column">
                        <wp:posOffset>861255</wp:posOffset>
                      </wp:positionH>
                      <wp:positionV relativeFrom="paragraph">
                        <wp:posOffset>25205</wp:posOffset>
                      </wp:positionV>
                      <wp:extent cx="482803" cy="499403"/>
                      <wp:effectExtent l="0" t="0" r="12700" b="15240"/>
                      <wp:wrapNone/>
                      <wp:docPr id="24" name="Flowchart: Process 24"/>
                      <wp:cNvGraphicFramePr/>
                      <a:graphic xmlns:a="http://schemas.openxmlformats.org/drawingml/2006/main">
                        <a:graphicData uri="http://schemas.microsoft.com/office/word/2010/wordprocessingShape">
                          <wps:wsp>
                            <wps:cNvSpPr/>
                            <wps:spPr>
                              <a:xfrm>
                                <a:off x="0" y="0"/>
                                <a:ext cx="482803" cy="499403"/>
                              </a:xfrm>
                              <a:prstGeom prst="flowChartProcess">
                                <a:avLst/>
                              </a:prstGeom>
                              <a:solidFill>
                                <a:srgbClr val="288CBE"/>
                              </a:solidFill>
                            </wps:spPr>
                            <wps:style>
                              <a:lnRef idx="2">
                                <a:schemeClr val="accent1">
                                  <a:shade val="50000"/>
                                </a:schemeClr>
                              </a:lnRef>
                              <a:fillRef idx="1">
                                <a:schemeClr val="accent1"/>
                              </a:fillRef>
                              <a:effectRef idx="0">
                                <a:schemeClr val="accent1"/>
                              </a:effectRef>
                              <a:fontRef idx="minor">
                                <a:schemeClr val="lt1"/>
                              </a:fontRef>
                            </wps:style>
                            <wps:txbx>
                              <w:txbxContent>
                                <w:p w:rsidR="002F0A98" w:rsidRPr="00DE0F27" w:rsidRDefault="002F0A98" w:rsidP="007E50DC">
                                  <w:pPr>
                                    <w:jc w:val="center"/>
                                    <w:rPr>
                                      <w:b/>
                                      <w:sz w:val="36"/>
                                    </w:rPr>
                                  </w:pPr>
                                  <w:r w:rsidRPr="00DE0F27">
                                    <w:rPr>
                                      <w:b/>
                                      <w:sz w:val="36"/>
                                    </w:rPr>
                                    <w:t>0</w:t>
                                  </w:r>
                                  <w:r>
                                    <w:rPr>
                                      <w:b/>
                                      <w:sz w:val="3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54F91" id="Flowchart: Process 24" o:spid="_x0000_s1039" type="#_x0000_t109" style="position:absolute;margin-left:67.8pt;margin-top:2pt;width:38pt;height:39.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" fillcolor="#288cbe" strokecolor="#1f4d78 [1604]" strokeweight="1pt">
                      <v:textbox>
                        <w:txbxContent>
                          <w:p w:rsidR="002F0A98" w:rsidRPr="00DE0F27" w:rsidRDefault="002F0A98" w:rsidP="007E50DC">
                            <w:pPr>
                              <w:jc w:val="center"/>
                              <w:rPr>
                                <w:b/>
                                <w:sz w:val="36"/>
                              </w:rPr>
                            </w:pPr>
                            <w:r w:rsidRPr="00DE0F27">
                              <w:rPr>
                                <w:b/>
                                <w:sz w:val="36"/>
                              </w:rPr>
                              <w:t>0</w:t>
                            </w:r>
                            <w:r>
                              <w:rPr>
                                <w:b/>
                                <w:sz w:val="36"/>
                              </w:rPr>
                              <w:t>7</w:t>
                            </w:r>
                          </w:p>
                        </w:txbxContent>
                      </v:textbox>
                    </v:shape>
                  </w:pict>
                </mc:Fallback>
              </mc:AlternateContent>
            </w:r>
          </w:p>
          <w:p w:rsidR="002F0A98" w:rsidRDefault="002F0A98">
            <w:pPr>
              <w:rPr>
                <w:noProof/>
                <w:sz w:val="24"/>
                <w:szCs w:val="24"/>
                <w:lang w:bidi="ar-SA"/>
              </w:rPr>
            </w:pPr>
          </w:p>
          <w:p w:rsidR="002F0A98" w:rsidRDefault="002F0A98">
            <w:pPr>
              <w:rPr>
                <w:noProof/>
                <w:sz w:val="24"/>
                <w:szCs w:val="24"/>
                <w:lang w:bidi="ar-SA"/>
              </w:rPr>
            </w:pPr>
          </w:p>
          <w:p w:rsidR="002F0A98" w:rsidRDefault="002F0A98">
            <w:pPr>
              <w:rPr>
                <w:noProof/>
                <w:sz w:val="24"/>
                <w:szCs w:val="24"/>
                <w:lang w:bidi="ar-SA"/>
              </w:rPr>
            </w:pPr>
          </w:p>
          <w:p w:rsidR="002F0A98" w:rsidRPr="00DE0F27" w:rsidRDefault="002F0A98">
            <w:pPr>
              <w:rPr>
                <w:noProof/>
                <w:sz w:val="24"/>
                <w:szCs w:val="24"/>
                <w:lang w:bidi="ar-SA"/>
              </w:rPr>
            </w:pPr>
          </w:p>
        </w:tc>
        <w:tc>
          <w:tcPr>
            <w:tcW w:w="1417" w:type="dxa"/>
            <w:shd w:val="clear" w:color="auto" w:fill="005EB8"/>
            <w:vAlign w:val="center"/>
          </w:tcPr>
          <w:p w:rsidR="002F0A98" w:rsidRPr="00DE0F27" w:rsidRDefault="002F0A98" w:rsidP="00F322FE">
            <w:pPr>
              <w:jc w:val="center"/>
              <w:rPr>
                <w:sz w:val="24"/>
                <w:szCs w:val="24"/>
              </w:rPr>
            </w:pPr>
            <w:r>
              <w:rPr>
                <w:noProof/>
                <w:lang w:bidi="ar-SA"/>
              </w:rPr>
              <w:drawing>
                <wp:inline distT="0" distB="0" distL="0" distR="0" wp14:anchorId="1BE34471" wp14:editId="78C56668">
                  <wp:extent cx="730612" cy="485775"/>
                  <wp:effectExtent l="0" t="0" r="0" b="0"/>
                  <wp:docPr id="27" name="Picture 27" descr="Monitoring &amp; Evaluation - Monitoring And Evaluation Icon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itoring &amp; Evaluation - Monitoring And Evaluation Icon - Free Transparent  PNG Clipart Images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280" cy="551378"/>
                          </a:xfrm>
                          <a:prstGeom prst="rect">
                            <a:avLst/>
                          </a:prstGeom>
                          <a:noFill/>
                          <a:ln>
                            <a:noFill/>
                          </a:ln>
                        </pic:spPr>
                      </pic:pic>
                    </a:graphicData>
                  </a:graphic>
                </wp:inline>
              </w:drawing>
            </w:r>
          </w:p>
        </w:tc>
        <w:tc>
          <w:tcPr>
            <w:tcW w:w="5103" w:type="dxa"/>
            <w:shd w:val="clear" w:color="auto" w:fill="9CC2E5" w:themeFill="accent1" w:themeFillTint="99"/>
            <w:vAlign w:val="center"/>
          </w:tcPr>
          <w:p w:rsidR="002F0A98" w:rsidRDefault="002F0A98" w:rsidP="002F0A98">
            <w:pPr>
              <w:jc w:val="both"/>
            </w:pPr>
            <w:r w:rsidRPr="006C0013">
              <w:t xml:space="preserve">The Trust is committed to promoting a just and learning culture that is open and accountable when mistakes occur. </w:t>
            </w:r>
          </w:p>
          <w:p w:rsidR="002F0A98" w:rsidRPr="00987C93" w:rsidRDefault="002F0A98" w:rsidP="002F0A98">
            <w:pPr>
              <w:jc w:val="both"/>
            </w:pPr>
            <w:r w:rsidRPr="006C0013">
              <w:t xml:space="preserve">Every member of staff has a responsibility to promote a ‘learning from complaints’ culture, so that we take opportunities to learn from complaints rather than seeking to assign blame. </w:t>
            </w:r>
          </w:p>
        </w:tc>
      </w:tr>
    </w:tbl>
    <w:p w:rsidR="00C554EC" w:rsidRDefault="00C554EC"/>
    <w:tbl>
      <w:tblPr>
        <w:tblStyle w:val="TableGrid"/>
        <w:tblW w:w="11624" w:type="dxa"/>
        <w:tblInd w:w="-1281" w:type="dxa"/>
        <w:tblLook w:val="04A0" w:firstRow="1" w:lastRow="0" w:firstColumn="1" w:lastColumn="0" w:noHBand="0" w:noVBand="1"/>
      </w:tblPr>
      <w:tblGrid>
        <w:gridCol w:w="1281"/>
        <w:gridCol w:w="846"/>
        <w:gridCol w:w="9497"/>
      </w:tblGrid>
      <w:tr w:rsidR="00987C93" w:rsidTr="003B545F">
        <w:tc>
          <w:tcPr>
            <w:tcW w:w="1281" w:type="dxa"/>
            <w:vMerge w:val="restart"/>
            <w:tcBorders>
              <w:top w:val="nil"/>
              <w:left w:val="nil"/>
              <w:right w:val="nil"/>
            </w:tcBorders>
            <w:shd w:val="clear" w:color="auto" w:fill="9CC2E5" w:themeFill="accent1" w:themeFillTint="99"/>
          </w:tcPr>
          <w:p w:rsidR="00987C93" w:rsidRDefault="00987C93" w:rsidP="00987C93">
            <w:pPr>
              <w:spacing w:before="120"/>
            </w:pPr>
            <w:r>
              <w:rPr>
                <w:noProof/>
                <w:lang w:bidi="ar-SA"/>
              </w:rPr>
              <w:drawing>
                <wp:inline distT="0" distB="0" distL="0" distR="0" wp14:anchorId="1DD49D9D" wp14:editId="00AF5A12">
                  <wp:extent cx="629107" cy="629107"/>
                  <wp:effectExtent l="0" t="0" r="0" b="0"/>
                  <wp:docPr id="8" name="Picture 8" descr="group of people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oup of people - Clip Art Libr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2024" cy="652024"/>
                          </a:xfrm>
                          <a:prstGeom prst="rect">
                            <a:avLst/>
                          </a:prstGeom>
                          <a:noFill/>
                          <a:ln>
                            <a:noFill/>
                          </a:ln>
                        </pic:spPr>
                      </pic:pic>
                    </a:graphicData>
                  </a:graphic>
                </wp:inline>
              </w:drawing>
            </w:r>
          </w:p>
        </w:tc>
        <w:tc>
          <w:tcPr>
            <w:tcW w:w="10343" w:type="dxa"/>
            <w:gridSpan w:val="2"/>
            <w:tcBorders>
              <w:top w:val="nil"/>
              <w:left w:val="nil"/>
              <w:bottom w:val="nil"/>
              <w:right w:val="nil"/>
            </w:tcBorders>
            <w:shd w:val="clear" w:color="auto" w:fill="DEEAF6" w:themeFill="accent1" w:themeFillTint="33"/>
          </w:tcPr>
          <w:p w:rsidR="00987C93" w:rsidRDefault="00987C93" w:rsidP="00BC4336">
            <w:pPr>
              <w:rPr>
                <w:rFonts w:ascii="Impact" w:hAnsi="Impact"/>
                <w:color w:val="005EB8"/>
                <w:sz w:val="48"/>
                <w:szCs w:val="44"/>
              </w:rPr>
            </w:pPr>
            <w:r w:rsidRPr="00BC4336">
              <w:rPr>
                <w:rFonts w:ascii="Impact" w:hAnsi="Impact"/>
                <w:color w:val="005EB8"/>
                <w:sz w:val="48"/>
                <w:szCs w:val="44"/>
              </w:rPr>
              <w:t>STAFF RESPONSIBILITY</w:t>
            </w:r>
          </w:p>
          <w:p w:rsidR="00987C93" w:rsidRDefault="00987C93" w:rsidP="00BC4336"/>
        </w:tc>
      </w:tr>
      <w:tr w:rsidR="00987C93" w:rsidTr="00FF4099">
        <w:tc>
          <w:tcPr>
            <w:tcW w:w="1281" w:type="dxa"/>
            <w:vMerge/>
            <w:tcBorders>
              <w:left w:val="nil"/>
              <w:bottom w:val="nil"/>
              <w:right w:val="nil"/>
            </w:tcBorders>
            <w:shd w:val="clear" w:color="auto" w:fill="9CC2E5" w:themeFill="accent1" w:themeFillTint="99"/>
          </w:tcPr>
          <w:p w:rsidR="00987C93" w:rsidRDefault="00987C93"/>
        </w:tc>
        <w:tc>
          <w:tcPr>
            <w:tcW w:w="10343" w:type="dxa"/>
            <w:gridSpan w:val="2"/>
            <w:tcBorders>
              <w:top w:val="nil"/>
              <w:left w:val="nil"/>
              <w:bottom w:val="nil"/>
              <w:right w:val="nil"/>
            </w:tcBorders>
            <w:shd w:val="clear" w:color="auto" w:fill="DEEAF6" w:themeFill="accent1" w:themeFillTint="33"/>
          </w:tcPr>
          <w:p w:rsidR="00987C93" w:rsidRPr="00BC4336" w:rsidRDefault="00987C93" w:rsidP="002F0A98">
            <w:pPr>
              <w:spacing w:before="120" w:after="120"/>
              <w:jc w:val="both"/>
              <w:rPr>
                <w:sz w:val="28"/>
                <w:szCs w:val="28"/>
              </w:rPr>
            </w:pPr>
            <w:r w:rsidRPr="00BC4336">
              <w:rPr>
                <w:sz w:val="28"/>
                <w:szCs w:val="28"/>
              </w:rPr>
              <w:t>Staff are expected to</w:t>
            </w:r>
          </w:p>
        </w:tc>
      </w:tr>
      <w:tr w:rsidR="00987C93" w:rsidTr="00907FC6">
        <w:tc>
          <w:tcPr>
            <w:tcW w:w="1281" w:type="dxa"/>
            <w:tcBorders>
              <w:top w:val="nil"/>
              <w:left w:val="nil"/>
              <w:bottom w:val="nil"/>
              <w:right w:val="nil"/>
            </w:tcBorders>
            <w:shd w:val="clear" w:color="auto" w:fill="9CC2E5" w:themeFill="accent1" w:themeFillTint="99"/>
          </w:tcPr>
          <w:p w:rsidR="00BC4336" w:rsidRDefault="00BC4336"/>
        </w:tc>
        <w:tc>
          <w:tcPr>
            <w:tcW w:w="846" w:type="dxa"/>
            <w:tcBorders>
              <w:top w:val="nil"/>
              <w:left w:val="nil"/>
              <w:bottom w:val="nil"/>
              <w:right w:val="nil"/>
            </w:tcBorders>
            <w:shd w:val="clear" w:color="auto" w:fill="DEEAF6" w:themeFill="accent1" w:themeFillTint="33"/>
            <w:vAlign w:val="center"/>
          </w:tcPr>
          <w:p w:rsidR="00BC4336" w:rsidRPr="00BC4336" w:rsidRDefault="00BC4336" w:rsidP="00907FC6">
            <w:pPr>
              <w:jc w:val="center"/>
              <w:rPr>
                <w:sz w:val="28"/>
                <w:szCs w:val="28"/>
              </w:rPr>
            </w:pPr>
            <w:r>
              <w:rPr>
                <w:sz w:val="28"/>
                <w:szCs w:val="28"/>
              </w:rPr>
              <w:sym w:font="Wingdings" w:char="F0FC"/>
            </w:r>
          </w:p>
        </w:tc>
        <w:tc>
          <w:tcPr>
            <w:tcW w:w="9497" w:type="dxa"/>
            <w:tcBorders>
              <w:top w:val="nil"/>
              <w:left w:val="nil"/>
              <w:bottom w:val="nil"/>
              <w:right w:val="nil"/>
            </w:tcBorders>
            <w:shd w:val="clear" w:color="auto" w:fill="DEEAF6" w:themeFill="accent1" w:themeFillTint="33"/>
          </w:tcPr>
          <w:p w:rsidR="00BC4336" w:rsidRPr="00BC4336" w:rsidRDefault="00BC4336" w:rsidP="002F0A98">
            <w:pPr>
              <w:spacing w:before="120" w:after="120"/>
              <w:jc w:val="both"/>
              <w:rPr>
                <w:sz w:val="28"/>
                <w:szCs w:val="28"/>
              </w:rPr>
            </w:pPr>
            <w:r>
              <w:rPr>
                <w:sz w:val="28"/>
                <w:szCs w:val="28"/>
              </w:rPr>
              <w:t xml:space="preserve">Familiarise themselves </w:t>
            </w:r>
            <w:r w:rsidR="00CC2ABC" w:rsidRPr="00CC2ABC">
              <w:rPr>
                <w:sz w:val="28"/>
                <w:szCs w:val="28"/>
              </w:rPr>
              <w:t>with the content of the complaints policy and procedure, and work within the standards and</w:t>
            </w:r>
            <w:r w:rsidR="00CC2ABC">
              <w:rPr>
                <w:sz w:val="28"/>
                <w:szCs w:val="28"/>
              </w:rPr>
              <w:t xml:space="preserve"> guidelines</w:t>
            </w:r>
          </w:p>
        </w:tc>
      </w:tr>
      <w:tr w:rsidR="00987C93" w:rsidTr="00907FC6">
        <w:tc>
          <w:tcPr>
            <w:tcW w:w="1281" w:type="dxa"/>
            <w:tcBorders>
              <w:top w:val="nil"/>
              <w:left w:val="nil"/>
              <w:bottom w:val="nil"/>
              <w:right w:val="nil"/>
            </w:tcBorders>
            <w:shd w:val="clear" w:color="auto" w:fill="9CC2E5" w:themeFill="accent1" w:themeFillTint="99"/>
          </w:tcPr>
          <w:p w:rsidR="00BC4336" w:rsidRDefault="00BC4336" w:rsidP="00BC4336"/>
        </w:tc>
        <w:tc>
          <w:tcPr>
            <w:tcW w:w="846" w:type="dxa"/>
            <w:tcBorders>
              <w:top w:val="nil"/>
              <w:left w:val="nil"/>
              <w:bottom w:val="nil"/>
              <w:right w:val="nil"/>
            </w:tcBorders>
            <w:shd w:val="clear" w:color="auto" w:fill="DEEAF6" w:themeFill="accent1" w:themeFillTint="33"/>
            <w:vAlign w:val="center"/>
          </w:tcPr>
          <w:p w:rsidR="00BC4336" w:rsidRPr="00BC4336" w:rsidRDefault="00BC4336" w:rsidP="00907FC6">
            <w:pPr>
              <w:jc w:val="center"/>
              <w:rPr>
                <w:sz w:val="28"/>
                <w:szCs w:val="28"/>
              </w:rPr>
            </w:pPr>
            <w:r>
              <w:rPr>
                <w:sz w:val="28"/>
                <w:szCs w:val="28"/>
              </w:rPr>
              <w:sym w:font="Wingdings" w:char="F0FC"/>
            </w:r>
          </w:p>
        </w:tc>
        <w:tc>
          <w:tcPr>
            <w:tcW w:w="9497" w:type="dxa"/>
            <w:tcBorders>
              <w:top w:val="nil"/>
              <w:left w:val="nil"/>
              <w:bottom w:val="nil"/>
              <w:right w:val="nil"/>
            </w:tcBorders>
            <w:shd w:val="clear" w:color="auto" w:fill="DEEAF6" w:themeFill="accent1" w:themeFillTint="33"/>
          </w:tcPr>
          <w:p w:rsidR="00BC4336" w:rsidRDefault="00CC2ABC" w:rsidP="002F0A98">
            <w:pPr>
              <w:spacing w:before="120" w:after="120"/>
              <w:jc w:val="both"/>
              <w:rPr>
                <w:sz w:val="28"/>
                <w:szCs w:val="28"/>
              </w:rPr>
            </w:pPr>
            <w:r>
              <w:rPr>
                <w:sz w:val="28"/>
                <w:szCs w:val="28"/>
              </w:rPr>
              <w:t xml:space="preserve">Take </w:t>
            </w:r>
            <w:r w:rsidRPr="00CC2ABC">
              <w:rPr>
                <w:sz w:val="28"/>
                <w:szCs w:val="28"/>
              </w:rPr>
              <w:t xml:space="preserve">responsibility for responding to a concern/complaint made directly to them by ensuring they listen to the complainant and take the appropriate action in line with the complaints </w:t>
            </w:r>
            <w:r w:rsidR="00BC4336">
              <w:rPr>
                <w:sz w:val="28"/>
                <w:szCs w:val="28"/>
              </w:rPr>
              <w:t>procedure</w:t>
            </w:r>
          </w:p>
        </w:tc>
      </w:tr>
      <w:tr w:rsidR="00987C93" w:rsidTr="00907FC6">
        <w:tc>
          <w:tcPr>
            <w:tcW w:w="1281" w:type="dxa"/>
            <w:tcBorders>
              <w:top w:val="nil"/>
              <w:left w:val="nil"/>
              <w:bottom w:val="nil"/>
              <w:right w:val="nil"/>
            </w:tcBorders>
            <w:shd w:val="clear" w:color="auto" w:fill="9CC2E5" w:themeFill="accent1" w:themeFillTint="99"/>
          </w:tcPr>
          <w:p w:rsidR="00BC4336" w:rsidRDefault="00BC4336" w:rsidP="00BC4336"/>
        </w:tc>
        <w:tc>
          <w:tcPr>
            <w:tcW w:w="846" w:type="dxa"/>
            <w:tcBorders>
              <w:top w:val="nil"/>
              <w:left w:val="nil"/>
              <w:bottom w:val="nil"/>
              <w:right w:val="nil"/>
            </w:tcBorders>
            <w:shd w:val="clear" w:color="auto" w:fill="DEEAF6" w:themeFill="accent1" w:themeFillTint="33"/>
            <w:vAlign w:val="center"/>
          </w:tcPr>
          <w:p w:rsidR="00BC4336" w:rsidRPr="00BC4336" w:rsidRDefault="00BC4336" w:rsidP="00907FC6">
            <w:pPr>
              <w:jc w:val="center"/>
              <w:rPr>
                <w:sz w:val="28"/>
                <w:szCs w:val="28"/>
              </w:rPr>
            </w:pPr>
            <w:r>
              <w:rPr>
                <w:sz w:val="28"/>
                <w:szCs w:val="28"/>
              </w:rPr>
              <w:sym w:font="Wingdings" w:char="F0FC"/>
            </w:r>
          </w:p>
        </w:tc>
        <w:tc>
          <w:tcPr>
            <w:tcW w:w="9497" w:type="dxa"/>
            <w:tcBorders>
              <w:top w:val="nil"/>
              <w:left w:val="nil"/>
              <w:bottom w:val="nil"/>
              <w:right w:val="nil"/>
            </w:tcBorders>
            <w:shd w:val="clear" w:color="auto" w:fill="DEEAF6" w:themeFill="accent1" w:themeFillTint="33"/>
          </w:tcPr>
          <w:p w:rsidR="00BC4336" w:rsidRDefault="00BC4336" w:rsidP="002F0A98">
            <w:pPr>
              <w:spacing w:before="120" w:after="120"/>
              <w:jc w:val="both"/>
              <w:rPr>
                <w:sz w:val="28"/>
                <w:szCs w:val="28"/>
              </w:rPr>
            </w:pPr>
            <w:r>
              <w:rPr>
                <w:sz w:val="28"/>
                <w:szCs w:val="28"/>
              </w:rPr>
              <w:t>Re</w:t>
            </w:r>
            <w:r w:rsidR="00CC2ABC">
              <w:rPr>
                <w:sz w:val="28"/>
                <w:szCs w:val="28"/>
              </w:rPr>
              <w:t>view</w:t>
            </w:r>
            <w:r>
              <w:rPr>
                <w:sz w:val="28"/>
                <w:szCs w:val="28"/>
              </w:rPr>
              <w:t xml:space="preserve"> </w:t>
            </w:r>
            <w:r w:rsidR="00CC2ABC" w:rsidRPr="00CC2ABC">
              <w:rPr>
                <w:sz w:val="28"/>
                <w:szCs w:val="28"/>
              </w:rPr>
              <w:t>their practice as a result of any complaint raised or received and ensure that service users/residents, their relatives and carers are not treated differently as a result of raising a concern/complaint</w:t>
            </w:r>
            <w:r>
              <w:rPr>
                <w:sz w:val="28"/>
                <w:szCs w:val="28"/>
              </w:rPr>
              <w:t xml:space="preserve"> followed</w:t>
            </w:r>
          </w:p>
        </w:tc>
      </w:tr>
      <w:tr w:rsidR="00BC4336" w:rsidTr="00987C93">
        <w:tc>
          <w:tcPr>
            <w:tcW w:w="1281" w:type="dxa"/>
            <w:tcBorders>
              <w:top w:val="nil"/>
              <w:left w:val="nil"/>
              <w:bottom w:val="nil"/>
              <w:right w:val="nil"/>
            </w:tcBorders>
            <w:shd w:val="clear" w:color="auto" w:fill="9CC2E5" w:themeFill="accent1" w:themeFillTint="99"/>
          </w:tcPr>
          <w:p w:rsidR="00BC4336" w:rsidRDefault="00BC4336"/>
        </w:tc>
        <w:tc>
          <w:tcPr>
            <w:tcW w:w="10343" w:type="dxa"/>
            <w:gridSpan w:val="2"/>
            <w:tcBorders>
              <w:top w:val="nil"/>
              <w:left w:val="nil"/>
              <w:bottom w:val="nil"/>
              <w:right w:val="nil"/>
            </w:tcBorders>
            <w:shd w:val="clear" w:color="auto" w:fill="DEEAF6" w:themeFill="accent1" w:themeFillTint="33"/>
          </w:tcPr>
          <w:p w:rsidR="00BC4336" w:rsidRDefault="00CC2ABC" w:rsidP="002F0A98">
            <w:pPr>
              <w:spacing w:before="120" w:after="120"/>
              <w:jc w:val="both"/>
              <w:rPr>
                <w:sz w:val="28"/>
                <w:szCs w:val="28"/>
              </w:rPr>
            </w:pPr>
            <w:r w:rsidRPr="00CC2ABC">
              <w:rPr>
                <w:sz w:val="28"/>
                <w:szCs w:val="28"/>
              </w:rPr>
              <w:t>All Directors of the Trust</w:t>
            </w:r>
            <w:r w:rsidRPr="006C0013">
              <w:t xml:space="preserve"> </w:t>
            </w:r>
            <w:r w:rsidR="00BC4336">
              <w:rPr>
                <w:sz w:val="28"/>
                <w:szCs w:val="28"/>
              </w:rPr>
              <w:t xml:space="preserve">are </w:t>
            </w:r>
            <w:r>
              <w:rPr>
                <w:sz w:val="28"/>
                <w:szCs w:val="28"/>
              </w:rPr>
              <w:t>expected to</w:t>
            </w:r>
          </w:p>
        </w:tc>
      </w:tr>
      <w:tr w:rsidR="00987C93" w:rsidTr="00907FC6">
        <w:tc>
          <w:tcPr>
            <w:tcW w:w="1281" w:type="dxa"/>
            <w:tcBorders>
              <w:top w:val="nil"/>
              <w:left w:val="nil"/>
              <w:bottom w:val="nil"/>
              <w:right w:val="nil"/>
            </w:tcBorders>
            <w:shd w:val="clear" w:color="auto" w:fill="9CC2E5" w:themeFill="accent1" w:themeFillTint="99"/>
          </w:tcPr>
          <w:p w:rsidR="00BC4336" w:rsidRDefault="00BC4336" w:rsidP="00BC4336"/>
        </w:tc>
        <w:tc>
          <w:tcPr>
            <w:tcW w:w="846" w:type="dxa"/>
            <w:tcBorders>
              <w:top w:val="nil"/>
              <w:left w:val="nil"/>
              <w:bottom w:val="nil"/>
              <w:right w:val="nil"/>
            </w:tcBorders>
            <w:shd w:val="clear" w:color="auto" w:fill="DEEAF6" w:themeFill="accent1" w:themeFillTint="33"/>
            <w:vAlign w:val="center"/>
          </w:tcPr>
          <w:p w:rsidR="00BC4336" w:rsidRPr="00BC4336" w:rsidRDefault="00BC4336" w:rsidP="00907FC6">
            <w:pPr>
              <w:jc w:val="center"/>
              <w:rPr>
                <w:sz w:val="28"/>
                <w:szCs w:val="28"/>
              </w:rPr>
            </w:pPr>
            <w:r>
              <w:rPr>
                <w:sz w:val="28"/>
                <w:szCs w:val="28"/>
              </w:rPr>
              <w:sym w:font="Wingdings" w:char="F0FC"/>
            </w:r>
          </w:p>
        </w:tc>
        <w:tc>
          <w:tcPr>
            <w:tcW w:w="9497" w:type="dxa"/>
            <w:tcBorders>
              <w:top w:val="nil"/>
              <w:left w:val="nil"/>
              <w:bottom w:val="nil"/>
              <w:right w:val="nil"/>
            </w:tcBorders>
            <w:shd w:val="clear" w:color="auto" w:fill="DEEAF6" w:themeFill="accent1" w:themeFillTint="33"/>
          </w:tcPr>
          <w:p w:rsidR="00BC4336" w:rsidRDefault="00BC4336" w:rsidP="002F0A98">
            <w:pPr>
              <w:spacing w:before="120" w:after="120"/>
              <w:jc w:val="both"/>
              <w:rPr>
                <w:sz w:val="28"/>
                <w:szCs w:val="28"/>
              </w:rPr>
            </w:pPr>
            <w:r>
              <w:rPr>
                <w:sz w:val="28"/>
                <w:szCs w:val="28"/>
              </w:rPr>
              <w:t xml:space="preserve">Ensure </w:t>
            </w:r>
            <w:r w:rsidR="00CC2ABC" w:rsidRPr="00CC2ABC">
              <w:rPr>
                <w:sz w:val="28"/>
                <w:szCs w:val="28"/>
              </w:rPr>
              <w:t>the implementation of this policy and associated procedures within their area of responsibility</w:t>
            </w:r>
            <w:r w:rsidR="00CC2ABC">
              <w:rPr>
                <w:sz w:val="28"/>
                <w:szCs w:val="28"/>
              </w:rPr>
              <w:t xml:space="preserve"> </w:t>
            </w:r>
          </w:p>
        </w:tc>
      </w:tr>
      <w:tr w:rsidR="00987C93" w:rsidTr="00907FC6">
        <w:tc>
          <w:tcPr>
            <w:tcW w:w="1281" w:type="dxa"/>
            <w:tcBorders>
              <w:top w:val="nil"/>
              <w:left w:val="nil"/>
              <w:bottom w:val="nil"/>
              <w:right w:val="nil"/>
            </w:tcBorders>
            <w:shd w:val="clear" w:color="auto" w:fill="9CC2E5" w:themeFill="accent1" w:themeFillTint="99"/>
          </w:tcPr>
          <w:p w:rsidR="00BC4336" w:rsidRDefault="00BC4336" w:rsidP="00BC4336"/>
        </w:tc>
        <w:tc>
          <w:tcPr>
            <w:tcW w:w="846" w:type="dxa"/>
            <w:tcBorders>
              <w:top w:val="nil"/>
              <w:left w:val="nil"/>
              <w:bottom w:val="nil"/>
              <w:right w:val="nil"/>
            </w:tcBorders>
            <w:shd w:val="clear" w:color="auto" w:fill="DEEAF6" w:themeFill="accent1" w:themeFillTint="33"/>
            <w:vAlign w:val="center"/>
          </w:tcPr>
          <w:p w:rsidR="00BC4336" w:rsidRPr="00BC4336" w:rsidRDefault="00BC4336" w:rsidP="00907FC6">
            <w:pPr>
              <w:jc w:val="center"/>
              <w:rPr>
                <w:sz w:val="28"/>
                <w:szCs w:val="28"/>
              </w:rPr>
            </w:pPr>
            <w:r>
              <w:rPr>
                <w:sz w:val="28"/>
                <w:szCs w:val="28"/>
              </w:rPr>
              <w:sym w:font="Wingdings" w:char="F0FC"/>
            </w:r>
          </w:p>
        </w:tc>
        <w:tc>
          <w:tcPr>
            <w:tcW w:w="9497" w:type="dxa"/>
            <w:tcBorders>
              <w:top w:val="nil"/>
              <w:left w:val="nil"/>
              <w:bottom w:val="nil"/>
              <w:right w:val="nil"/>
            </w:tcBorders>
            <w:shd w:val="clear" w:color="auto" w:fill="DEEAF6" w:themeFill="accent1" w:themeFillTint="33"/>
          </w:tcPr>
          <w:p w:rsidR="00BC4336" w:rsidRDefault="00BC4336" w:rsidP="002F0A98">
            <w:pPr>
              <w:spacing w:before="120" w:after="120"/>
              <w:jc w:val="both"/>
              <w:rPr>
                <w:sz w:val="28"/>
                <w:szCs w:val="28"/>
              </w:rPr>
            </w:pPr>
            <w:r>
              <w:rPr>
                <w:sz w:val="28"/>
                <w:szCs w:val="28"/>
              </w:rPr>
              <w:t xml:space="preserve">Ensure </w:t>
            </w:r>
            <w:r w:rsidR="00CC2ABC" w:rsidRPr="00CC2ABC">
              <w:rPr>
                <w:sz w:val="28"/>
                <w:szCs w:val="28"/>
              </w:rPr>
              <w:t>that all complaints are managed in accordance with the policy and procedure</w:t>
            </w:r>
            <w:r w:rsidR="00CC2ABC" w:rsidRPr="006C0013">
              <w:t xml:space="preserve"> </w:t>
            </w:r>
          </w:p>
        </w:tc>
      </w:tr>
      <w:tr w:rsidR="00987C93" w:rsidTr="00907FC6">
        <w:tc>
          <w:tcPr>
            <w:tcW w:w="1281" w:type="dxa"/>
            <w:tcBorders>
              <w:top w:val="nil"/>
              <w:left w:val="nil"/>
              <w:bottom w:val="nil"/>
              <w:right w:val="nil"/>
            </w:tcBorders>
            <w:shd w:val="clear" w:color="auto" w:fill="9CC2E5" w:themeFill="accent1" w:themeFillTint="99"/>
          </w:tcPr>
          <w:p w:rsidR="00BC4336" w:rsidRDefault="00BC4336" w:rsidP="00BC4336"/>
        </w:tc>
        <w:tc>
          <w:tcPr>
            <w:tcW w:w="846" w:type="dxa"/>
            <w:tcBorders>
              <w:top w:val="nil"/>
              <w:left w:val="nil"/>
              <w:bottom w:val="nil"/>
              <w:right w:val="nil"/>
            </w:tcBorders>
            <w:shd w:val="clear" w:color="auto" w:fill="DEEAF6" w:themeFill="accent1" w:themeFillTint="33"/>
            <w:vAlign w:val="center"/>
          </w:tcPr>
          <w:p w:rsidR="00BC4336" w:rsidRPr="00BC4336" w:rsidRDefault="00BC4336" w:rsidP="00907FC6">
            <w:pPr>
              <w:jc w:val="center"/>
              <w:rPr>
                <w:sz w:val="28"/>
                <w:szCs w:val="28"/>
              </w:rPr>
            </w:pPr>
            <w:r>
              <w:rPr>
                <w:sz w:val="28"/>
                <w:szCs w:val="28"/>
              </w:rPr>
              <w:sym w:font="Wingdings" w:char="F0FC"/>
            </w:r>
          </w:p>
        </w:tc>
        <w:tc>
          <w:tcPr>
            <w:tcW w:w="9497" w:type="dxa"/>
            <w:tcBorders>
              <w:top w:val="nil"/>
              <w:left w:val="nil"/>
              <w:bottom w:val="nil"/>
              <w:right w:val="nil"/>
            </w:tcBorders>
            <w:shd w:val="clear" w:color="auto" w:fill="DEEAF6" w:themeFill="accent1" w:themeFillTint="33"/>
          </w:tcPr>
          <w:p w:rsidR="00BC4336" w:rsidRDefault="00BC4336" w:rsidP="002F0A98">
            <w:pPr>
              <w:spacing w:before="120" w:after="120"/>
              <w:jc w:val="both"/>
              <w:rPr>
                <w:sz w:val="28"/>
                <w:szCs w:val="28"/>
              </w:rPr>
            </w:pPr>
            <w:r>
              <w:rPr>
                <w:sz w:val="28"/>
                <w:szCs w:val="28"/>
              </w:rPr>
              <w:t xml:space="preserve">Ensure </w:t>
            </w:r>
            <w:r w:rsidR="00CC2ABC" w:rsidRPr="00CC2ABC">
              <w:rPr>
                <w:sz w:val="28"/>
                <w:szCs w:val="28"/>
              </w:rPr>
              <w:t>agreed timeframes and assurances are met</w:t>
            </w:r>
          </w:p>
        </w:tc>
      </w:tr>
    </w:tbl>
    <w:p w:rsidR="00C554EC" w:rsidRDefault="00C554EC" w:rsidP="00BC4336"/>
    <w:sectPr w:rsidR="00C554EC" w:rsidSect="007E50DC">
      <w:headerReference w:type="even" r:id="rId15"/>
      <w:headerReference w:type="default" r:id="rId16"/>
      <w:footerReference w:type="even" r:id="rId17"/>
      <w:footerReference w:type="default" r:id="rId18"/>
      <w:headerReference w:type="first" r:id="rId19"/>
      <w:footerReference w:type="first" r:id="rId20"/>
      <w:pgSz w:w="11906" w:h="16838"/>
      <w:pgMar w:top="1701" w:right="1440" w:bottom="567"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ACF" w:rsidRDefault="001E5ACF" w:rsidP="005C491C">
      <w:r>
        <w:separator/>
      </w:r>
    </w:p>
  </w:endnote>
  <w:endnote w:type="continuationSeparator" w:id="0">
    <w:p w:rsidR="001E5ACF" w:rsidRDefault="001E5ACF" w:rsidP="005C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69" w:rsidRDefault="00C0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05C" w:rsidRDefault="00DE0F27">
    <w:pPr>
      <w:pStyle w:val="Footer"/>
    </w:pPr>
    <w:r w:rsidRPr="00E27A1B">
      <w:rPr>
        <w:rFonts w:ascii="Verdana" w:hAnsi="Verdana"/>
        <w:b/>
        <w:noProof/>
        <w:lang w:bidi="ar-SA"/>
      </w:rPr>
      <mc:AlternateContent>
        <mc:Choice Requires="wps">
          <w:drawing>
            <wp:anchor distT="0" distB="0" distL="114300" distR="114300" simplePos="0" relativeHeight="251661312" behindDoc="1" locked="0" layoutInCell="1" allowOverlap="1" wp14:anchorId="771CCC3B" wp14:editId="26D3D943">
              <wp:simplePos x="0" y="0"/>
              <wp:positionH relativeFrom="page">
                <wp:align>left</wp:align>
              </wp:positionH>
              <wp:positionV relativeFrom="paragraph">
                <wp:posOffset>57124</wp:posOffset>
              </wp:positionV>
              <wp:extent cx="7557770" cy="342722"/>
              <wp:effectExtent l="0" t="0" r="5080" b="635"/>
              <wp:wrapNone/>
              <wp:docPr id="9" name="Text Box 9"/>
              <wp:cNvGraphicFramePr/>
              <a:graphic xmlns:a="http://schemas.openxmlformats.org/drawingml/2006/main">
                <a:graphicData uri="http://schemas.microsoft.com/office/word/2010/wordprocessingShape">
                  <wps:wsp>
                    <wps:cNvSpPr txBox="1"/>
                    <wps:spPr>
                      <a:xfrm>
                        <a:off x="0" y="0"/>
                        <a:ext cx="7557770" cy="342722"/>
                      </a:xfrm>
                      <a:prstGeom prst="rect">
                        <a:avLst/>
                      </a:prstGeom>
                      <a:solidFill>
                        <a:srgbClr val="005EB8"/>
                      </a:solidFill>
                      <a:ln w="6350">
                        <a:noFill/>
                      </a:ln>
                    </wps:spPr>
                    <wps:txbx>
                      <w:txbxContent>
                        <w:p w:rsidR="00DE0F27" w:rsidRPr="00DE0F27" w:rsidRDefault="00DE0F27" w:rsidP="00DE0F27">
                          <w:pPr>
                            <w:rPr>
                              <w:rFonts w:ascii="Impact" w:hAnsi="Impact"/>
                              <w:color w:val="FFFFFF" w:themeColor="background1"/>
                              <w:sz w:val="36"/>
                              <w:szCs w:val="44"/>
                            </w:rPr>
                          </w:pPr>
                          <w:r w:rsidRPr="00DE0F27">
                            <w:rPr>
                              <w:color w:val="FFFFFF" w:themeColor="background1"/>
                            </w:rPr>
                            <w:t xml:space="preserve">Policy on a Page </w:t>
                          </w:r>
                          <w:r w:rsidR="0028477A">
                            <w:rPr>
                              <w:color w:val="FFFFFF" w:themeColor="background1"/>
                            </w:rPr>
                            <w:t>for CP</w:t>
                          </w:r>
                          <w:r w:rsidR="00680D5B">
                            <w:rPr>
                              <w:color w:val="FFFFFF" w:themeColor="background1"/>
                            </w:rPr>
                            <w:t>2</w:t>
                          </w:r>
                          <w:r w:rsidR="0028477A">
                            <w:rPr>
                              <w:color w:val="FFFFFF" w:themeColor="background1"/>
                            </w:rPr>
                            <w:t xml:space="preserve">: Version </w:t>
                          </w:r>
                          <w:r w:rsidR="00551C78">
                            <w:rPr>
                              <w:color w:val="FFFFFF" w:themeColor="background1"/>
                            </w:rPr>
                            <w:t>3.1</w:t>
                          </w:r>
                          <w:r w:rsidR="0028477A">
                            <w:rPr>
                              <w:color w:val="FFFFFF" w:themeColor="background1"/>
                            </w:rPr>
                            <w:t xml:space="preserve">:  Issued </w:t>
                          </w:r>
                          <w:r w:rsidR="009D520C">
                            <w:rPr>
                              <w:color w:val="FFFFFF" w:themeColor="background1"/>
                            </w:rPr>
                            <w:t>9</w:t>
                          </w:r>
                          <w:r w:rsidR="009D520C" w:rsidRPr="009D520C">
                            <w:rPr>
                              <w:color w:val="FFFFFF" w:themeColor="background1"/>
                              <w:vertAlign w:val="superscript"/>
                            </w:rPr>
                            <w:t>th</w:t>
                          </w:r>
                          <w:r w:rsidR="009D520C">
                            <w:rPr>
                              <w:color w:val="FFFFFF" w:themeColor="background1"/>
                            </w:rPr>
                            <w:t xml:space="preserve"> </w:t>
                          </w:r>
                          <w:r w:rsidR="002F0A98">
                            <w:rPr>
                              <w:color w:val="FFFFFF" w:themeColor="background1"/>
                            </w:rPr>
                            <w:t>October</w:t>
                          </w:r>
                          <w:r w:rsidR="00680D5B">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CCC3B" id="_x0000_t202" coordsize="21600,21600" o:spt="202" path="m,l,21600r21600,l21600,xe">
              <v:stroke joinstyle="miter"/>
              <v:path gradientshapeok="t" o:connecttype="rect"/>
            </v:shapetype>
            <v:shape id="Text Box 9" o:spid="_x0000_s1041" type="#_x0000_t202" style="position:absolute;margin-left:0;margin-top:4.5pt;width:595.1pt;height:27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" fillcolor="#005eb8" stroked="f" strokeweight=".5pt">
              <v:textbox>
                <w:txbxContent>
                  <w:p w:rsidR="00DE0F27" w:rsidRPr="00DE0F27" w:rsidRDefault="00DE0F27" w:rsidP="00DE0F27">
                    <w:pPr>
                      <w:rPr>
                        <w:rFonts w:ascii="Impact" w:hAnsi="Impact"/>
                        <w:color w:val="FFFFFF" w:themeColor="background1"/>
                        <w:sz w:val="36"/>
                        <w:szCs w:val="44"/>
                      </w:rPr>
                    </w:pPr>
                    <w:r w:rsidRPr="00DE0F27">
                      <w:rPr>
                        <w:color w:val="FFFFFF" w:themeColor="background1"/>
                      </w:rPr>
                      <w:t xml:space="preserve">Policy on a Page </w:t>
                    </w:r>
                    <w:r w:rsidR="0028477A">
                      <w:rPr>
                        <w:color w:val="FFFFFF" w:themeColor="background1"/>
                      </w:rPr>
                      <w:t>for CP</w:t>
                    </w:r>
                    <w:r w:rsidR="00680D5B">
                      <w:rPr>
                        <w:color w:val="FFFFFF" w:themeColor="background1"/>
                      </w:rPr>
                      <w:t>2</w:t>
                    </w:r>
                    <w:r w:rsidR="0028477A">
                      <w:rPr>
                        <w:color w:val="FFFFFF" w:themeColor="background1"/>
                      </w:rPr>
                      <w:t xml:space="preserve">: Version </w:t>
                    </w:r>
                    <w:r w:rsidR="00551C78">
                      <w:rPr>
                        <w:color w:val="FFFFFF" w:themeColor="background1"/>
                      </w:rPr>
                      <w:t>3.1</w:t>
                    </w:r>
                    <w:r w:rsidR="0028477A">
                      <w:rPr>
                        <w:color w:val="FFFFFF" w:themeColor="background1"/>
                      </w:rPr>
                      <w:t xml:space="preserve">:  Issued </w:t>
                    </w:r>
                    <w:r w:rsidR="009D520C">
                      <w:rPr>
                        <w:color w:val="FFFFFF" w:themeColor="background1"/>
                      </w:rPr>
                      <w:t>9</w:t>
                    </w:r>
                    <w:r w:rsidR="009D520C" w:rsidRPr="009D520C">
                      <w:rPr>
                        <w:color w:val="FFFFFF" w:themeColor="background1"/>
                        <w:vertAlign w:val="superscript"/>
                      </w:rPr>
                      <w:t>th</w:t>
                    </w:r>
                    <w:r w:rsidR="009D520C">
                      <w:rPr>
                        <w:color w:val="FFFFFF" w:themeColor="background1"/>
                      </w:rPr>
                      <w:t xml:space="preserve"> </w:t>
                    </w:r>
                    <w:r w:rsidR="002F0A98">
                      <w:rPr>
                        <w:color w:val="FFFFFF" w:themeColor="background1"/>
                      </w:rPr>
                      <w:t>October</w:t>
                    </w:r>
                    <w:r w:rsidR="00680D5B">
                      <w:rPr>
                        <w:color w:val="FFFFFF" w:themeColor="background1"/>
                      </w:rPr>
                      <w:t xml:space="preserve"> 2024</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69" w:rsidRDefault="00C0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ACF" w:rsidRDefault="001E5ACF" w:rsidP="005C491C">
      <w:r>
        <w:separator/>
      </w:r>
    </w:p>
  </w:footnote>
  <w:footnote w:type="continuationSeparator" w:id="0">
    <w:p w:rsidR="001E5ACF" w:rsidRDefault="001E5ACF" w:rsidP="005C4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69" w:rsidRDefault="00C0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1C" w:rsidRDefault="00551C78">
    <w:pPr>
      <w:pStyle w:val="Header"/>
    </w:pPr>
    <w:r>
      <w:rPr>
        <w:b/>
        <w:noProof/>
        <w:sz w:val="20"/>
        <w:lang w:bidi="ar-SA"/>
      </w:rPr>
      <w:drawing>
        <wp:anchor distT="0" distB="0" distL="114300" distR="114300" simplePos="0" relativeHeight="251659264" behindDoc="1" locked="0" layoutInCell="1" allowOverlap="1" wp14:anchorId="39A40612" wp14:editId="6489B056">
          <wp:simplePos x="0" y="0"/>
          <wp:positionH relativeFrom="page">
            <wp:posOffset>5094975</wp:posOffset>
          </wp:positionH>
          <wp:positionV relativeFrom="paragraph">
            <wp:posOffset>-391763</wp:posOffset>
          </wp:positionV>
          <wp:extent cx="2262352" cy="592852"/>
          <wp:effectExtent l="0" t="0" r="508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2352" cy="592852"/>
                  </a:xfrm>
                  <a:prstGeom prst="rect">
                    <a:avLst/>
                  </a:prstGeom>
                </pic:spPr>
              </pic:pic>
            </a:graphicData>
          </a:graphic>
          <wp14:sizeRelH relativeFrom="page">
            <wp14:pctWidth>0</wp14:pctWidth>
          </wp14:sizeRelH>
          <wp14:sizeRelV relativeFrom="page">
            <wp14:pctHeight>0</wp14:pctHeight>
          </wp14:sizeRelV>
        </wp:anchor>
      </w:drawing>
    </w:r>
    <w:r w:rsidR="00A9205C" w:rsidRPr="00E27A1B">
      <w:rPr>
        <w:rFonts w:ascii="Verdana" w:hAnsi="Verdana"/>
        <w:b/>
        <w:noProof/>
        <w:lang w:bidi="ar-SA"/>
      </w:rPr>
      <mc:AlternateContent>
        <mc:Choice Requires="wps">
          <w:drawing>
            <wp:anchor distT="0" distB="0" distL="114300" distR="114300" simplePos="0" relativeHeight="251658239" behindDoc="1" locked="0" layoutInCell="1" allowOverlap="1" wp14:anchorId="08CD7EEC" wp14:editId="4E8AD03E">
              <wp:simplePos x="0" y="0"/>
              <wp:positionH relativeFrom="page">
                <wp:posOffset>0</wp:posOffset>
              </wp:positionH>
              <wp:positionV relativeFrom="paragraph">
                <wp:posOffset>-450215</wp:posOffset>
              </wp:positionV>
              <wp:extent cx="7557770" cy="1203767"/>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7557770" cy="1203767"/>
                      </a:xfrm>
                      <a:prstGeom prst="rect">
                        <a:avLst/>
                      </a:prstGeom>
                      <a:solidFill>
                        <a:srgbClr val="005EB8"/>
                      </a:solidFill>
                      <a:ln w="6350">
                        <a:noFill/>
                      </a:ln>
                    </wps:spPr>
                    <wps:txbx>
                      <w:txbxContent>
                        <w:p w:rsidR="00A9205C" w:rsidRPr="00A9205C" w:rsidRDefault="00A9205C" w:rsidP="00A9205C">
                          <w:pPr>
                            <w:rPr>
                              <w:rFonts w:ascii="Impact" w:hAnsi="Impact"/>
                              <w:color w:val="7DC8FF"/>
                              <w:sz w:val="36"/>
                              <w:szCs w:val="44"/>
                            </w:rPr>
                          </w:pPr>
                        </w:p>
                        <w:p w:rsidR="00A9205C" w:rsidRPr="00A9205C" w:rsidRDefault="00A9205C" w:rsidP="00A9205C">
                          <w:pPr>
                            <w:rPr>
                              <w:rFonts w:ascii="Impact" w:hAnsi="Impact"/>
                              <w:color w:val="7DC8FF"/>
                              <w:sz w:val="48"/>
                              <w:szCs w:val="44"/>
                            </w:rPr>
                          </w:pPr>
                          <w:r w:rsidRPr="00A9205C">
                            <w:rPr>
                              <w:rFonts w:ascii="Impact" w:hAnsi="Impact"/>
                              <w:color w:val="7DC8FF"/>
                              <w:sz w:val="48"/>
                              <w:szCs w:val="44"/>
                            </w:rPr>
                            <w:t>POLICY AT A GLANCE</w:t>
                          </w:r>
                        </w:p>
                        <w:p w:rsidR="00A9205C" w:rsidRPr="00551C78" w:rsidRDefault="00A9205C" w:rsidP="00A9205C">
                          <w:pPr>
                            <w:rPr>
                              <w:rFonts w:ascii="Verdana" w:hAnsi="Verdana"/>
                              <w:b/>
                              <w:color w:val="FFFFFF" w:themeColor="background1"/>
                              <w:sz w:val="24"/>
                              <w:szCs w:val="24"/>
                            </w:rPr>
                          </w:pPr>
                          <w:r w:rsidRPr="00551C78">
                            <w:rPr>
                              <w:rFonts w:ascii="Verdana" w:hAnsi="Verdana"/>
                              <w:b/>
                              <w:color w:val="FFFFFF" w:themeColor="background1"/>
                              <w:sz w:val="24"/>
                              <w:szCs w:val="24"/>
                            </w:rPr>
                            <w:t xml:space="preserve">This is a summary of the Policy for the </w:t>
                          </w:r>
                          <w:r w:rsidR="00684643" w:rsidRPr="00551C78">
                            <w:rPr>
                              <w:rFonts w:ascii="Verdana" w:hAnsi="Verdana"/>
                              <w:b/>
                              <w:color w:val="FFFFFF" w:themeColor="background1"/>
                              <w:sz w:val="24"/>
                              <w:szCs w:val="24"/>
                            </w:rPr>
                            <w:t>Trust’s approach to Complaints about the services we provide.</w:t>
                          </w:r>
                          <w:r w:rsidR="00C00269">
                            <w:rPr>
                              <w:rFonts w:ascii="Verdana" w:hAnsi="Verdana"/>
                              <w:b/>
                              <w:color w:val="FFFFFF" w:themeColor="background1"/>
                              <w:sz w:val="24"/>
                              <w:szCs w:val="24"/>
                            </w:rPr>
                            <w:t xml:space="preserve"> v</w:t>
                          </w:r>
                          <w:bookmarkStart w:id="1" w:name="_GoBack"/>
                          <w:bookmarkEnd w:id="1"/>
                          <w:r w:rsidR="00551C78">
                            <w:rPr>
                              <w:rFonts w:ascii="Verdana" w:hAnsi="Verdana"/>
                              <w:b/>
                              <w:color w:val="FFFFFF" w:themeColor="background1"/>
                              <w:sz w:val="24"/>
                              <w:szCs w:val="24"/>
                            </w:rPr>
                            <w:t xml:space="preserve"> </w:t>
                          </w:r>
                          <w:r w:rsidR="00684643" w:rsidRPr="00551C78">
                            <w:rPr>
                              <w:rFonts w:ascii="Verdana" w:hAnsi="Verdana"/>
                              <w:b/>
                              <w:color w:val="FFFFFF" w:themeColor="background1"/>
                              <w:sz w:val="24"/>
                              <w:szCs w:val="24"/>
                            </w:rPr>
                            <w:t>3.</w:t>
                          </w:r>
                          <w:r w:rsidR="00551C78" w:rsidRPr="00551C78">
                            <w:rPr>
                              <w:rFonts w:ascii="Verdana" w:hAnsi="Verdana"/>
                              <w:b/>
                              <w:color w:val="FFFFFF" w:themeColor="background1"/>
                              <w:sz w:val="24"/>
                              <w:szCs w:val="24"/>
                            </w:rPr>
                            <w:t>1</w:t>
                          </w:r>
                          <w:r w:rsidR="009D520C">
                            <w:rPr>
                              <w:rFonts w:ascii="Verdana" w:hAnsi="Verdana"/>
                              <w:b/>
                              <w:color w:val="FFFFFF" w:themeColor="background1"/>
                              <w:sz w:val="24"/>
                              <w:szCs w:val="24"/>
                            </w:rPr>
                            <w:t xml:space="preserve"> 9th</w:t>
                          </w:r>
                          <w:r w:rsidR="0028477A" w:rsidRPr="00551C78">
                            <w:rPr>
                              <w:rFonts w:ascii="Verdana" w:hAnsi="Verdana"/>
                              <w:b/>
                              <w:color w:val="FFFFFF" w:themeColor="background1"/>
                              <w:sz w:val="24"/>
                              <w:szCs w:val="24"/>
                            </w:rPr>
                            <w:t xml:space="preserve"> </w:t>
                          </w:r>
                          <w:r w:rsidR="002F0A98">
                            <w:rPr>
                              <w:rFonts w:ascii="Verdana" w:hAnsi="Verdana"/>
                              <w:b/>
                              <w:color w:val="FFFFFF" w:themeColor="background1"/>
                              <w:sz w:val="24"/>
                              <w:szCs w:val="24"/>
                            </w:rPr>
                            <w:t>October</w:t>
                          </w:r>
                          <w:r w:rsidR="00684643" w:rsidRPr="00551C78">
                            <w:rPr>
                              <w:rFonts w:ascii="Verdana" w:hAnsi="Verdana"/>
                              <w:b/>
                              <w:color w:val="FFFFFF" w:themeColor="background1"/>
                              <w:sz w:val="24"/>
                              <w:szCs w:val="24"/>
                            </w:rPr>
                            <w:t xml:space="preserve"> </w:t>
                          </w:r>
                          <w:r w:rsidR="00551C78">
                            <w:rPr>
                              <w:rFonts w:ascii="Verdana" w:hAnsi="Verdana"/>
                              <w:b/>
                              <w:color w:val="FFFFFF" w:themeColor="background1"/>
                              <w:sz w:val="24"/>
                              <w:szCs w:val="24"/>
                            </w:rPr>
                            <w:t>20</w:t>
                          </w:r>
                          <w:r w:rsidR="00684643" w:rsidRPr="00551C78">
                            <w:rPr>
                              <w:rFonts w:ascii="Verdana" w:hAnsi="Verdana"/>
                              <w:b/>
                              <w:color w:val="FFFFFF" w:themeColor="background1"/>
                              <w:sz w:val="24"/>
                              <w:szCs w:val="24"/>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D7EEC" id="_x0000_t202" coordsize="21600,21600" o:spt="202" path="m,l,21600r21600,l21600,xe">
              <v:stroke joinstyle="miter"/>
              <v:path gradientshapeok="t" o:connecttype="rect"/>
            </v:shapetype>
            <v:shape id="Text Box 3" o:spid="_x0000_s1040" type="#_x0000_t202" style="position:absolute;margin-left:0;margin-top:-35.45pt;width:595.1pt;height:94.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" fillcolor="#005eb8" stroked="f" strokeweight=".5pt">
              <v:textbox>
                <w:txbxContent>
                  <w:p w:rsidR="00A9205C" w:rsidRPr="00A9205C" w:rsidRDefault="00A9205C" w:rsidP="00A9205C">
                    <w:pPr>
                      <w:rPr>
                        <w:rFonts w:ascii="Impact" w:hAnsi="Impact"/>
                        <w:color w:val="7DC8FF"/>
                        <w:sz w:val="36"/>
                        <w:szCs w:val="44"/>
                      </w:rPr>
                    </w:pPr>
                  </w:p>
                  <w:p w:rsidR="00A9205C" w:rsidRPr="00A9205C" w:rsidRDefault="00A9205C" w:rsidP="00A9205C">
                    <w:pPr>
                      <w:rPr>
                        <w:rFonts w:ascii="Impact" w:hAnsi="Impact"/>
                        <w:color w:val="7DC8FF"/>
                        <w:sz w:val="48"/>
                        <w:szCs w:val="44"/>
                      </w:rPr>
                    </w:pPr>
                    <w:r w:rsidRPr="00A9205C">
                      <w:rPr>
                        <w:rFonts w:ascii="Impact" w:hAnsi="Impact"/>
                        <w:color w:val="7DC8FF"/>
                        <w:sz w:val="48"/>
                        <w:szCs w:val="44"/>
                      </w:rPr>
                      <w:t>POLICY AT A GLANCE</w:t>
                    </w:r>
                  </w:p>
                  <w:p w:rsidR="00A9205C" w:rsidRPr="00551C78" w:rsidRDefault="00A9205C" w:rsidP="00A9205C">
                    <w:pPr>
                      <w:rPr>
                        <w:rFonts w:ascii="Verdana" w:hAnsi="Verdana"/>
                        <w:b/>
                        <w:color w:val="FFFFFF" w:themeColor="background1"/>
                        <w:sz w:val="24"/>
                        <w:szCs w:val="24"/>
                      </w:rPr>
                    </w:pPr>
                    <w:r w:rsidRPr="00551C78">
                      <w:rPr>
                        <w:rFonts w:ascii="Verdana" w:hAnsi="Verdana"/>
                        <w:b/>
                        <w:color w:val="FFFFFF" w:themeColor="background1"/>
                        <w:sz w:val="24"/>
                        <w:szCs w:val="24"/>
                      </w:rPr>
                      <w:t xml:space="preserve">This is a summary of the Policy for the </w:t>
                    </w:r>
                    <w:r w:rsidR="00684643" w:rsidRPr="00551C78">
                      <w:rPr>
                        <w:rFonts w:ascii="Verdana" w:hAnsi="Verdana"/>
                        <w:b/>
                        <w:color w:val="FFFFFF" w:themeColor="background1"/>
                        <w:sz w:val="24"/>
                        <w:szCs w:val="24"/>
                      </w:rPr>
                      <w:t>Trust’s approach to Complaints about the services we provide.</w:t>
                    </w:r>
                    <w:r w:rsidR="00C00269">
                      <w:rPr>
                        <w:rFonts w:ascii="Verdana" w:hAnsi="Verdana"/>
                        <w:b/>
                        <w:color w:val="FFFFFF" w:themeColor="background1"/>
                        <w:sz w:val="24"/>
                        <w:szCs w:val="24"/>
                      </w:rPr>
                      <w:t xml:space="preserve"> v</w:t>
                    </w:r>
                    <w:bookmarkStart w:id="2" w:name="_GoBack"/>
                    <w:bookmarkEnd w:id="2"/>
                    <w:r w:rsidR="00551C78">
                      <w:rPr>
                        <w:rFonts w:ascii="Verdana" w:hAnsi="Verdana"/>
                        <w:b/>
                        <w:color w:val="FFFFFF" w:themeColor="background1"/>
                        <w:sz w:val="24"/>
                        <w:szCs w:val="24"/>
                      </w:rPr>
                      <w:t xml:space="preserve"> </w:t>
                    </w:r>
                    <w:r w:rsidR="00684643" w:rsidRPr="00551C78">
                      <w:rPr>
                        <w:rFonts w:ascii="Verdana" w:hAnsi="Verdana"/>
                        <w:b/>
                        <w:color w:val="FFFFFF" w:themeColor="background1"/>
                        <w:sz w:val="24"/>
                        <w:szCs w:val="24"/>
                      </w:rPr>
                      <w:t>3.</w:t>
                    </w:r>
                    <w:r w:rsidR="00551C78" w:rsidRPr="00551C78">
                      <w:rPr>
                        <w:rFonts w:ascii="Verdana" w:hAnsi="Verdana"/>
                        <w:b/>
                        <w:color w:val="FFFFFF" w:themeColor="background1"/>
                        <w:sz w:val="24"/>
                        <w:szCs w:val="24"/>
                      </w:rPr>
                      <w:t>1</w:t>
                    </w:r>
                    <w:r w:rsidR="009D520C">
                      <w:rPr>
                        <w:rFonts w:ascii="Verdana" w:hAnsi="Verdana"/>
                        <w:b/>
                        <w:color w:val="FFFFFF" w:themeColor="background1"/>
                        <w:sz w:val="24"/>
                        <w:szCs w:val="24"/>
                      </w:rPr>
                      <w:t xml:space="preserve"> 9th</w:t>
                    </w:r>
                    <w:r w:rsidR="0028477A" w:rsidRPr="00551C78">
                      <w:rPr>
                        <w:rFonts w:ascii="Verdana" w:hAnsi="Verdana"/>
                        <w:b/>
                        <w:color w:val="FFFFFF" w:themeColor="background1"/>
                        <w:sz w:val="24"/>
                        <w:szCs w:val="24"/>
                      </w:rPr>
                      <w:t xml:space="preserve"> </w:t>
                    </w:r>
                    <w:r w:rsidR="002F0A98">
                      <w:rPr>
                        <w:rFonts w:ascii="Verdana" w:hAnsi="Verdana"/>
                        <w:b/>
                        <w:color w:val="FFFFFF" w:themeColor="background1"/>
                        <w:sz w:val="24"/>
                        <w:szCs w:val="24"/>
                      </w:rPr>
                      <w:t>October</w:t>
                    </w:r>
                    <w:r w:rsidR="00684643" w:rsidRPr="00551C78">
                      <w:rPr>
                        <w:rFonts w:ascii="Verdana" w:hAnsi="Verdana"/>
                        <w:b/>
                        <w:color w:val="FFFFFF" w:themeColor="background1"/>
                        <w:sz w:val="24"/>
                        <w:szCs w:val="24"/>
                      </w:rPr>
                      <w:t xml:space="preserve"> </w:t>
                    </w:r>
                    <w:r w:rsidR="00551C78">
                      <w:rPr>
                        <w:rFonts w:ascii="Verdana" w:hAnsi="Verdana"/>
                        <w:b/>
                        <w:color w:val="FFFFFF" w:themeColor="background1"/>
                        <w:sz w:val="24"/>
                        <w:szCs w:val="24"/>
                      </w:rPr>
                      <w:t>20</w:t>
                    </w:r>
                    <w:r w:rsidR="00684643" w:rsidRPr="00551C78">
                      <w:rPr>
                        <w:rFonts w:ascii="Verdana" w:hAnsi="Verdana"/>
                        <w:b/>
                        <w:color w:val="FFFFFF" w:themeColor="background1"/>
                        <w:sz w:val="24"/>
                        <w:szCs w:val="24"/>
                      </w:rPr>
                      <w:t>24</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69" w:rsidRDefault="00C0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3F60"/>
    <w:multiLevelType w:val="hybridMultilevel"/>
    <w:tmpl w:val="1C787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141FC2"/>
    <w:multiLevelType w:val="multilevel"/>
    <w:tmpl w:val="E88C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67C86"/>
    <w:multiLevelType w:val="hybridMultilevel"/>
    <w:tmpl w:val="8848A9B6"/>
    <w:lvl w:ilvl="0" w:tplc="8B7803F0">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C3F"/>
    <w:multiLevelType w:val="hybridMultilevel"/>
    <w:tmpl w:val="027A453E"/>
    <w:lvl w:ilvl="0" w:tplc="BD666336">
      <w:start w:val="1"/>
      <w:numFmt w:val="bullet"/>
      <w:lvlText w:val=""/>
      <w:lvlJc w:val="left"/>
      <w:pPr>
        <w:ind w:left="720" w:hanging="360"/>
      </w:pPr>
      <w:rPr>
        <w:rFonts w:ascii="Wingdings" w:hAnsi="Wingdings"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E3C91"/>
    <w:multiLevelType w:val="hybridMultilevel"/>
    <w:tmpl w:val="9CBA10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9C5298"/>
    <w:multiLevelType w:val="hybridMultilevel"/>
    <w:tmpl w:val="4B44BEDC"/>
    <w:lvl w:ilvl="0" w:tplc="8F38F0BC">
      <w:start w:val="1"/>
      <w:numFmt w:val="bullet"/>
      <w:pStyle w:val="Lydia1"/>
      <w:lvlText w:val=""/>
      <w:lvlJc w:val="left"/>
      <w:pPr>
        <w:ind w:left="720" w:hanging="360"/>
      </w:pPr>
      <w:rPr>
        <w:rFonts w:ascii="Wingdings" w:hAnsi="Wingdings"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1508A"/>
    <w:multiLevelType w:val="hybridMultilevel"/>
    <w:tmpl w:val="F83EFF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032339"/>
    <w:multiLevelType w:val="multilevel"/>
    <w:tmpl w:val="8560237C"/>
    <w:lvl w:ilvl="0">
      <w:start w:val="1"/>
      <w:numFmt w:val="bullet"/>
      <w:lvlText w:val=""/>
      <w:lvlJc w:val="left"/>
      <w:pPr>
        <w:tabs>
          <w:tab w:val="num" w:pos="432"/>
        </w:tabs>
        <w:ind w:left="432" w:hanging="432"/>
      </w:pPr>
      <w:rPr>
        <w:rFonts w:ascii="Wingdings" w:hAnsi="Wingdings" w:hint="default"/>
        <w:b/>
        <w:i w:val="0"/>
        <w:sz w:val="22"/>
        <w:szCs w:val="28"/>
      </w:rPr>
    </w:lvl>
    <w:lvl w:ilvl="1">
      <w:start w:val="1"/>
      <w:numFmt w:val="bullet"/>
      <w:lvlText w:val=""/>
      <w:lvlJc w:val="left"/>
      <w:pPr>
        <w:tabs>
          <w:tab w:val="num" w:pos="576"/>
        </w:tabs>
        <w:ind w:left="576" w:hanging="576"/>
      </w:pPr>
      <w:rPr>
        <w:rFonts w:ascii="Wingdings" w:hAnsi="Wingdings" w:hint="default"/>
        <w:b w:val="0"/>
        <w:i w:val="0"/>
        <w:strike w:val="0"/>
        <w:color w:val="auto"/>
        <w:sz w:val="24"/>
        <w:szCs w:val="24"/>
      </w:rPr>
    </w:lvl>
    <w:lvl w:ilvl="2">
      <w:start w:val="1"/>
      <w:numFmt w:val="decimal"/>
      <w:lvlText w:val="%1.%2.%3"/>
      <w:lvlJc w:val="left"/>
      <w:pPr>
        <w:tabs>
          <w:tab w:val="num" w:pos="6673"/>
        </w:tabs>
        <w:ind w:left="6673" w:hanging="720"/>
      </w:pPr>
      <w:rPr>
        <w:rFonts w:ascii="Arial" w:hAnsi="Arial" w:hint="default"/>
        <w:b w:val="0"/>
        <w:i w:val="0"/>
        <w:color w:val="auto"/>
        <w:sz w:val="24"/>
        <w:szCs w:val="24"/>
      </w:rPr>
    </w:lvl>
    <w:lvl w:ilvl="3">
      <w:start w:val="1"/>
      <w:numFmt w:val="decimal"/>
      <w:lvlText w:val="%1.%2.%3.%4"/>
      <w:lvlJc w:val="left"/>
      <w:pPr>
        <w:tabs>
          <w:tab w:val="num" w:pos="296"/>
        </w:tabs>
        <w:ind w:left="296" w:hanging="864"/>
      </w:pPr>
      <w:rPr>
        <w:rFonts w:ascii="Arial" w:hAnsi="Arial" w:hint="default"/>
        <w:b w:val="0"/>
        <w:i w:val="0"/>
        <w:sz w:val="24"/>
        <w:szCs w:val="24"/>
      </w:rPr>
    </w:lvl>
    <w:lvl w:ilvl="4">
      <w:start w:val="1"/>
      <w:numFmt w:val="decimal"/>
      <w:lvlText w:val="%1.%2.%3.%4.%5"/>
      <w:lvlJc w:val="left"/>
      <w:pPr>
        <w:tabs>
          <w:tab w:val="num" w:pos="440"/>
        </w:tabs>
        <w:ind w:left="440" w:hanging="1008"/>
      </w:pPr>
      <w:rPr>
        <w:rFonts w:hint="default"/>
      </w:rPr>
    </w:lvl>
    <w:lvl w:ilvl="5">
      <w:start w:val="1"/>
      <w:numFmt w:val="decimal"/>
      <w:lvlText w:val="%1.%2.%3.%4.%5.%6"/>
      <w:lvlJc w:val="left"/>
      <w:pPr>
        <w:tabs>
          <w:tab w:val="num" w:pos="584"/>
        </w:tabs>
        <w:ind w:left="584" w:hanging="1152"/>
      </w:pPr>
      <w:rPr>
        <w:rFonts w:hint="default"/>
      </w:rPr>
    </w:lvl>
    <w:lvl w:ilvl="6">
      <w:start w:val="1"/>
      <w:numFmt w:val="decimal"/>
      <w:lvlText w:val="%1.%2.%3.%4.%5.%6.%7"/>
      <w:lvlJc w:val="left"/>
      <w:pPr>
        <w:tabs>
          <w:tab w:val="num" w:pos="728"/>
        </w:tabs>
        <w:ind w:left="728" w:hanging="1296"/>
      </w:pPr>
      <w:rPr>
        <w:rFonts w:hint="default"/>
      </w:rPr>
    </w:lvl>
    <w:lvl w:ilvl="7">
      <w:start w:val="1"/>
      <w:numFmt w:val="decimal"/>
      <w:lvlText w:val="%1.%2.%3.%4.%5.%6.%7.%8"/>
      <w:lvlJc w:val="left"/>
      <w:pPr>
        <w:tabs>
          <w:tab w:val="num" w:pos="872"/>
        </w:tabs>
        <w:ind w:left="872" w:hanging="1440"/>
      </w:pPr>
      <w:rPr>
        <w:rFonts w:hint="default"/>
      </w:rPr>
    </w:lvl>
    <w:lvl w:ilvl="8">
      <w:start w:val="1"/>
      <w:numFmt w:val="decimal"/>
      <w:lvlText w:val="%1.%2.%3.%4.%5.%6.%7.%8.%9"/>
      <w:lvlJc w:val="left"/>
      <w:pPr>
        <w:tabs>
          <w:tab w:val="num" w:pos="1016"/>
        </w:tabs>
        <w:ind w:left="1016" w:hanging="1584"/>
      </w:pPr>
      <w:rPr>
        <w:rFonts w:hint="default"/>
      </w:rPr>
    </w:lvl>
  </w:abstractNum>
  <w:abstractNum w:abstractNumId="8" w15:restartNumberingAfterBreak="0">
    <w:nsid w:val="386A7D6A"/>
    <w:multiLevelType w:val="multilevel"/>
    <w:tmpl w:val="2B8A9ADE"/>
    <w:lvl w:ilvl="0">
      <w:start w:val="1"/>
      <w:numFmt w:val="decimal"/>
      <w:lvlText w:val="%1"/>
      <w:lvlJc w:val="left"/>
      <w:pPr>
        <w:tabs>
          <w:tab w:val="num" w:pos="432"/>
        </w:tabs>
        <w:ind w:left="432" w:hanging="432"/>
      </w:pPr>
      <w:rPr>
        <w:rFonts w:ascii="Arial Bold" w:hAnsi="Arial Bold" w:hint="default"/>
        <w:b/>
        <w:i w:val="0"/>
        <w:sz w:val="28"/>
        <w:szCs w:val="28"/>
      </w:rPr>
    </w:lvl>
    <w:lvl w:ilvl="1">
      <w:start w:val="1"/>
      <w:numFmt w:val="bullet"/>
      <w:pStyle w:val="BodyText"/>
      <w:lvlText w:val=""/>
      <w:lvlJc w:val="left"/>
      <w:pPr>
        <w:tabs>
          <w:tab w:val="num" w:pos="1116"/>
        </w:tabs>
        <w:ind w:left="1116" w:hanging="576"/>
      </w:pPr>
      <w:rPr>
        <w:rFonts w:ascii="Symbol" w:hAnsi="Symbol" w:hint="default"/>
        <w:b w:val="0"/>
        <w:i w:val="0"/>
        <w:sz w:val="24"/>
        <w:szCs w:val="24"/>
      </w:rPr>
    </w:lvl>
    <w:lvl w:ilvl="2">
      <w:start w:val="1"/>
      <w:numFmt w:val="decimal"/>
      <w:lvlText w:val="%1.%2.%3"/>
      <w:lvlJc w:val="left"/>
      <w:pPr>
        <w:tabs>
          <w:tab w:val="num" w:pos="5940"/>
        </w:tabs>
        <w:ind w:left="5940" w:hanging="720"/>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w:hAnsi="Arial"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9873C50"/>
    <w:multiLevelType w:val="multilevel"/>
    <w:tmpl w:val="E128354A"/>
    <w:lvl w:ilvl="0">
      <w:start w:val="1"/>
      <w:numFmt w:val="decimal"/>
      <w:pStyle w:val="Heading1"/>
      <w:lvlText w:val="%1"/>
      <w:lvlJc w:val="left"/>
      <w:pPr>
        <w:tabs>
          <w:tab w:val="num" w:pos="1000"/>
        </w:tabs>
        <w:ind w:left="1000" w:hanging="432"/>
      </w:pPr>
      <w:rPr>
        <w:rFonts w:ascii="Arial Bold" w:hAnsi="Arial Bold" w:hint="default"/>
        <w:b/>
        <w:i w:val="0"/>
        <w:sz w:val="28"/>
        <w:szCs w:val="28"/>
      </w:rPr>
    </w:lvl>
    <w:lvl w:ilvl="1">
      <w:start w:val="1"/>
      <w:numFmt w:val="decimal"/>
      <w:pStyle w:val="Heading2"/>
      <w:lvlText w:val="%1.%2"/>
      <w:lvlJc w:val="left"/>
      <w:pPr>
        <w:tabs>
          <w:tab w:val="num" w:pos="1144"/>
        </w:tabs>
        <w:ind w:left="1144" w:hanging="576"/>
      </w:pPr>
      <w:rPr>
        <w:rFonts w:ascii="Arial" w:hAnsi="Arial" w:hint="default"/>
        <w:b w:val="0"/>
        <w:i w:val="0"/>
        <w:strike w:val="0"/>
        <w:color w:val="auto"/>
        <w:sz w:val="24"/>
        <w:szCs w:val="24"/>
      </w:rPr>
    </w:lvl>
    <w:lvl w:ilvl="2">
      <w:start w:val="1"/>
      <w:numFmt w:val="decimal"/>
      <w:pStyle w:val="Heading3"/>
      <w:lvlText w:val="%1.%2.%3"/>
      <w:lvlJc w:val="left"/>
      <w:pPr>
        <w:tabs>
          <w:tab w:val="num" w:pos="7241"/>
        </w:tabs>
        <w:ind w:left="7241" w:hanging="720"/>
      </w:pPr>
      <w:rPr>
        <w:rFonts w:ascii="Arial" w:hAnsi="Arial" w:hint="default"/>
        <w:b w:val="0"/>
        <w:i w:val="0"/>
        <w:color w:val="auto"/>
        <w:sz w:val="24"/>
        <w:szCs w:val="24"/>
      </w:rPr>
    </w:lvl>
    <w:lvl w:ilvl="3">
      <w:start w:val="1"/>
      <w:numFmt w:val="decimal"/>
      <w:pStyle w:val="Heading4"/>
      <w:lvlText w:val="%1.%2.%3.%4"/>
      <w:lvlJc w:val="left"/>
      <w:pPr>
        <w:tabs>
          <w:tab w:val="num" w:pos="864"/>
        </w:tabs>
        <w:ind w:left="864" w:hanging="864"/>
      </w:pPr>
      <w:rPr>
        <w:rFonts w:ascii="Arial" w:hAnsi="Arial" w:hint="default"/>
        <w:b w:val="0"/>
        <w:i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FA290D"/>
    <w:multiLevelType w:val="hybridMultilevel"/>
    <w:tmpl w:val="0422F8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A04923"/>
    <w:multiLevelType w:val="hybridMultilevel"/>
    <w:tmpl w:val="FE92E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87F35"/>
    <w:multiLevelType w:val="hybridMultilevel"/>
    <w:tmpl w:val="B2D416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33397C"/>
    <w:multiLevelType w:val="hybridMultilevel"/>
    <w:tmpl w:val="1C14B3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7B5CB5"/>
    <w:multiLevelType w:val="hybridMultilevel"/>
    <w:tmpl w:val="8A64968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6A22F2"/>
    <w:multiLevelType w:val="hybridMultilevel"/>
    <w:tmpl w:val="C02037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3B2846"/>
    <w:multiLevelType w:val="multilevel"/>
    <w:tmpl w:val="7292B224"/>
    <w:lvl w:ilvl="0">
      <w:start w:val="1"/>
      <w:numFmt w:val="decimal"/>
      <w:lvlText w:val="%1"/>
      <w:lvlJc w:val="left"/>
      <w:pPr>
        <w:tabs>
          <w:tab w:val="num" w:pos="432"/>
        </w:tabs>
        <w:ind w:left="432" w:hanging="432"/>
      </w:pPr>
      <w:rPr>
        <w:rFonts w:ascii="Arial Bold" w:hAnsi="Arial Bold" w:hint="default"/>
        <w:b/>
        <w:i w:val="0"/>
        <w:sz w:val="28"/>
        <w:szCs w:val="28"/>
      </w:rPr>
    </w:lvl>
    <w:lvl w:ilvl="1">
      <w:start w:val="1"/>
      <w:numFmt w:val="bullet"/>
      <w:lvlText w:val=""/>
      <w:lvlJc w:val="left"/>
      <w:pPr>
        <w:tabs>
          <w:tab w:val="num" w:pos="576"/>
        </w:tabs>
        <w:ind w:left="576" w:hanging="576"/>
      </w:pPr>
      <w:rPr>
        <w:rFonts w:ascii="Wingdings" w:hAnsi="Wingdings" w:hint="default"/>
        <w:b w:val="0"/>
        <w:i w:val="0"/>
        <w:strike w:val="0"/>
        <w:color w:val="auto"/>
        <w:sz w:val="24"/>
        <w:szCs w:val="24"/>
      </w:rPr>
    </w:lvl>
    <w:lvl w:ilvl="2">
      <w:start w:val="1"/>
      <w:numFmt w:val="decimal"/>
      <w:lvlText w:val="%1.%2.%3"/>
      <w:lvlJc w:val="left"/>
      <w:pPr>
        <w:tabs>
          <w:tab w:val="num" w:pos="6673"/>
        </w:tabs>
        <w:ind w:left="6673" w:hanging="720"/>
      </w:pPr>
      <w:rPr>
        <w:rFonts w:ascii="Arial" w:hAnsi="Arial" w:hint="default"/>
        <w:b w:val="0"/>
        <w:i w:val="0"/>
        <w:color w:val="auto"/>
        <w:sz w:val="24"/>
        <w:szCs w:val="24"/>
      </w:rPr>
    </w:lvl>
    <w:lvl w:ilvl="3">
      <w:start w:val="1"/>
      <w:numFmt w:val="decimal"/>
      <w:lvlText w:val="%1.%2.%3.%4"/>
      <w:lvlJc w:val="left"/>
      <w:pPr>
        <w:tabs>
          <w:tab w:val="num" w:pos="296"/>
        </w:tabs>
        <w:ind w:left="296" w:hanging="864"/>
      </w:pPr>
      <w:rPr>
        <w:rFonts w:ascii="Arial" w:hAnsi="Arial" w:hint="default"/>
        <w:b w:val="0"/>
        <w:i w:val="0"/>
        <w:sz w:val="24"/>
        <w:szCs w:val="24"/>
      </w:rPr>
    </w:lvl>
    <w:lvl w:ilvl="4">
      <w:start w:val="1"/>
      <w:numFmt w:val="decimal"/>
      <w:lvlText w:val="%1.%2.%3.%4.%5"/>
      <w:lvlJc w:val="left"/>
      <w:pPr>
        <w:tabs>
          <w:tab w:val="num" w:pos="440"/>
        </w:tabs>
        <w:ind w:left="440" w:hanging="1008"/>
      </w:pPr>
      <w:rPr>
        <w:rFonts w:hint="default"/>
      </w:rPr>
    </w:lvl>
    <w:lvl w:ilvl="5">
      <w:start w:val="1"/>
      <w:numFmt w:val="decimal"/>
      <w:lvlText w:val="%1.%2.%3.%4.%5.%6"/>
      <w:lvlJc w:val="left"/>
      <w:pPr>
        <w:tabs>
          <w:tab w:val="num" w:pos="584"/>
        </w:tabs>
        <w:ind w:left="584" w:hanging="1152"/>
      </w:pPr>
      <w:rPr>
        <w:rFonts w:hint="default"/>
      </w:rPr>
    </w:lvl>
    <w:lvl w:ilvl="6">
      <w:start w:val="1"/>
      <w:numFmt w:val="decimal"/>
      <w:lvlText w:val="%1.%2.%3.%4.%5.%6.%7"/>
      <w:lvlJc w:val="left"/>
      <w:pPr>
        <w:tabs>
          <w:tab w:val="num" w:pos="728"/>
        </w:tabs>
        <w:ind w:left="728" w:hanging="1296"/>
      </w:pPr>
      <w:rPr>
        <w:rFonts w:hint="default"/>
      </w:rPr>
    </w:lvl>
    <w:lvl w:ilvl="7">
      <w:start w:val="1"/>
      <w:numFmt w:val="decimal"/>
      <w:lvlText w:val="%1.%2.%3.%4.%5.%6.%7.%8"/>
      <w:lvlJc w:val="left"/>
      <w:pPr>
        <w:tabs>
          <w:tab w:val="num" w:pos="872"/>
        </w:tabs>
        <w:ind w:left="872" w:hanging="1440"/>
      </w:pPr>
      <w:rPr>
        <w:rFonts w:hint="default"/>
      </w:rPr>
    </w:lvl>
    <w:lvl w:ilvl="8">
      <w:start w:val="1"/>
      <w:numFmt w:val="decimal"/>
      <w:lvlText w:val="%1.%2.%3.%4.%5.%6.%7.%8.%9"/>
      <w:lvlJc w:val="left"/>
      <w:pPr>
        <w:tabs>
          <w:tab w:val="num" w:pos="1016"/>
        </w:tabs>
        <w:ind w:left="1016" w:hanging="1584"/>
      </w:pPr>
      <w:rPr>
        <w:rFonts w:hint="default"/>
      </w:rPr>
    </w:lvl>
  </w:abstractNum>
  <w:num w:numId="1">
    <w:abstractNumId w:val="5"/>
  </w:num>
  <w:num w:numId="2">
    <w:abstractNumId w:val="3"/>
  </w:num>
  <w:num w:numId="3">
    <w:abstractNumId w:val="9"/>
  </w:num>
  <w:num w:numId="4">
    <w:abstractNumId w:val="0"/>
  </w:num>
  <w:num w:numId="5">
    <w:abstractNumId w:val="13"/>
  </w:num>
  <w:num w:numId="6">
    <w:abstractNumId w:val="11"/>
  </w:num>
  <w:num w:numId="7">
    <w:abstractNumId w:val="16"/>
  </w:num>
  <w:num w:numId="8">
    <w:abstractNumId w:val="7"/>
  </w:num>
  <w:num w:numId="9">
    <w:abstractNumId w:val="10"/>
  </w:num>
  <w:num w:numId="10">
    <w:abstractNumId w:val="4"/>
  </w:num>
  <w:num w:numId="11">
    <w:abstractNumId w:val="14"/>
  </w:num>
  <w:num w:numId="12">
    <w:abstractNumId w:val="12"/>
  </w:num>
  <w:num w:numId="13">
    <w:abstractNumId w:val="6"/>
  </w:num>
  <w:num w:numId="14">
    <w:abstractNumId w:val="15"/>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1C"/>
    <w:rsid w:val="000571E5"/>
    <w:rsid w:val="0013461D"/>
    <w:rsid w:val="001A5BFC"/>
    <w:rsid w:val="001E146F"/>
    <w:rsid w:val="001E5ACF"/>
    <w:rsid w:val="00235177"/>
    <w:rsid w:val="00243603"/>
    <w:rsid w:val="0028477A"/>
    <w:rsid w:val="002F0A98"/>
    <w:rsid w:val="00315C43"/>
    <w:rsid w:val="003E1AD6"/>
    <w:rsid w:val="004C4447"/>
    <w:rsid w:val="00522C6B"/>
    <w:rsid w:val="00551C78"/>
    <w:rsid w:val="00567327"/>
    <w:rsid w:val="005C491C"/>
    <w:rsid w:val="005D2F3E"/>
    <w:rsid w:val="00680D5B"/>
    <w:rsid w:val="00684643"/>
    <w:rsid w:val="00750859"/>
    <w:rsid w:val="007E50DC"/>
    <w:rsid w:val="008E5E3E"/>
    <w:rsid w:val="00907FC6"/>
    <w:rsid w:val="00987C93"/>
    <w:rsid w:val="009D520C"/>
    <w:rsid w:val="00A9205C"/>
    <w:rsid w:val="00AE1768"/>
    <w:rsid w:val="00B72819"/>
    <w:rsid w:val="00B84D0F"/>
    <w:rsid w:val="00BC4336"/>
    <w:rsid w:val="00C00269"/>
    <w:rsid w:val="00C554EC"/>
    <w:rsid w:val="00C70A5F"/>
    <w:rsid w:val="00CB635B"/>
    <w:rsid w:val="00CC2ABC"/>
    <w:rsid w:val="00CF5903"/>
    <w:rsid w:val="00CF6E76"/>
    <w:rsid w:val="00D945CB"/>
    <w:rsid w:val="00DE0F27"/>
    <w:rsid w:val="00DF446D"/>
    <w:rsid w:val="00F322FE"/>
    <w:rsid w:val="00F52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56DF17"/>
  <w15:chartTrackingRefBased/>
  <w15:docId w15:val="{4AF18D44-C4AF-418B-BBBD-24FC2D0D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491C"/>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qFormat/>
    <w:rsid w:val="00CF6E76"/>
    <w:pPr>
      <w:keepNext/>
      <w:widowControl/>
      <w:numPr>
        <w:numId w:val="3"/>
      </w:numPr>
      <w:autoSpaceDE/>
      <w:autoSpaceDN/>
      <w:spacing w:before="240" w:after="60"/>
      <w:jc w:val="both"/>
      <w:outlineLvl w:val="0"/>
    </w:pPr>
    <w:rPr>
      <w:rFonts w:eastAsia="Times New Roman"/>
      <w:b/>
      <w:bCs/>
      <w:kern w:val="32"/>
      <w:sz w:val="28"/>
      <w:szCs w:val="32"/>
      <w:lang w:eastAsia="en-US" w:bidi="ar-SA"/>
    </w:rPr>
  </w:style>
  <w:style w:type="paragraph" w:styleId="Heading2">
    <w:name w:val="heading 2"/>
    <w:basedOn w:val="Normal"/>
    <w:next w:val="Normal"/>
    <w:link w:val="Heading2Char"/>
    <w:qFormat/>
    <w:rsid w:val="00CF6E76"/>
    <w:pPr>
      <w:keepNext/>
      <w:widowControl/>
      <w:numPr>
        <w:ilvl w:val="1"/>
        <w:numId w:val="3"/>
      </w:numPr>
      <w:autoSpaceDE/>
      <w:autoSpaceDN/>
      <w:spacing w:before="240" w:after="60"/>
      <w:jc w:val="both"/>
      <w:outlineLvl w:val="1"/>
    </w:pPr>
    <w:rPr>
      <w:rFonts w:eastAsia="Times New Roman"/>
      <w:bCs/>
      <w:iCs/>
      <w:sz w:val="24"/>
      <w:szCs w:val="24"/>
      <w:lang w:eastAsia="en-US" w:bidi="ar-SA"/>
    </w:rPr>
  </w:style>
  <w:style w:type="paragraph" w:styleId="Heading3">
    <w:name w:val="heading 3"/>
    <w:basedOn w:val="Normal"/>
    <w:next w:val="Normal"/>
    <w:link w:val="Heading3Char"/>
    <w:qFormat/>
    <w:rsid w:val="00CF6E76"/>
    <w:pPr>
      <w:keepNext/>
      <w:widowControl/>
      <w:numPr>
        <w:ilvl w:val="2"/>
        <w:numId w:val="3"/>
      </w:numPr>
      <w:autoSpaceDE/>
      <w:autoSpaceDN/>
      <w:spacing w:before="240" w:after="60"/>
      <w:jc w:val="both"/>
      <w:outlineLvl w:val="2"/>
    </w:pPr>
    <w:rPr>
      <w:rFonts w:eastAsia="Times New Roman"/>
      <w:bCs/>
      <w:sz w:val="24"/>
      <w:szCs w:val="26"/>
      <w:lang w:eastAsia="en-US" w:bidi="ar-SA"/>
    </w:rPr>
  </w:style>
  <w:style w:type="paragraph" w:styleId="Heading4">
    <w:name w:val="heading 4"/>
    <w:basedOn w:val="Normal"/>
    <w:next w:val="Normal"/>
    <w:link w:val="Heading4Char"/>
    <w:qFormat/>
    <w:rsid w:val="00CF6E76"/>
    <w:pPr>
      <w:keepNext/>
      <w:widowControl/>
      <w:numPr>
        <w:ilvl w:val="3"/>
        <w:numId w:val="3"/>
      </w:numPr>
      <w:autoSpaceDE/>
      <w:autoSpaceDN/>
      <w:spacing w:before="240" w:after="60"/>
      <w:jc w:val="both"/>
      <w:outlineLvl w:val="3"/>
    </w:pPr>
    <w:rPr>
      <w:rFonts w:eastAsia="Times New Roman" w:cs="Times New Roman"/>
      <w:b/>
      <w:bCs/>
      <w:sz w:val="28"/>
      <w:szCs w:val="28"/>
      <w:lang w:eastAsia="en-US" w:bidi="ar-SA"/>
    </w:rPr>
  </w:style>
  <w:style w:type="paragraph" w:styleId="Heading5">
    <w:name w:val="heading 5"/>
    <w:basedOn w:val="Normal"/>
    <w:next w:val="Normal"/>
    <w:link w:val="Heading5Char"/>
    <w:qFormat/>
    <w:rsid w:val="00CF6E76"/>
    <w:pPr>
      <w:widowControl/>
      <w:numPr>
        <w:ilvl w:val="4"/>
        <w:numId w:val="3"/>
      </w:numPr>
      <w:autoSpaceDE/>
      <w:autoSpaceDN/>
      <w:spacing w:before="240" w:after="60"/>
      <w:jc w:val="both"/>
      <w:outlineLvl w:val="4"/>
    </w:pPr>
    <w:rPr>
      <w:rFonts w:eastAsia="Times New Roman" w:cs="Times New Roman"/>
      <w:b/>
      <w:bCs/>
      <w:i/>
      <w:iCs/>
      <w:sz w:val="26"/>
      <w:szCs w:val="26"/>
      <w:lang w:eastAsia="en-US" w:bidi="ar-SA"/>
    </w:rPr>
  </w:style>
  <w:style w:type="paragraph" w:styleId="Heading6">
    <w:name w:val="heading 6"/>
    <w:basedOn w:val="Normal"/>
    <w:next w:val="Normal"/>
    <w:link w:val="Heading6Char"/>
    <w:qFormat/>
    <w:rsid w:val="00CF6E76"/>
    <w:pPr>
      <w:widowControl/>
      <w:numPr>
        <w:ilvl w:val="5"/>
        <w:numId w:val="3"/>
      </w:numPr>
      <w:autoSpaceDE/>
      <w:autoSpaceDN/>
      <w:spacing w:before="240" w:after="60"/>
      <w:jc w:val="both"/>
      <w:outlineLvl w:val="5"/>
    </w:pPr>
    <w:rPr>
      <w:rFonts w:eastAsia="Times New Roman" w:cs="Times New Roman"/>
      <w:b/>
      <w:bCs/>
      <w:lang w:eastAsia="en-US" w:bidi="ar-SA"/>
    </w:rPr>
  </w:style>
  <w:style w:type="paragraph" w:styleId="Heading7">
    <w:name w:val="heading 7"/>
    <w:basedOn w:val="Normal"/>
    <w:next w:val="Normal"/>
    <w:link w:val="Heading7Char"/>
    <w:qFormat/>
    <w:rsid w:val="00CF6E76"/>
    <w:pPr>
      <w:keepNext/>
      <w:widowControl/>
      <w:numPr>
        <w:ilvl w:val="6"/>
        <w:numId w:val="3"/>
      </w:numPr>
      <w:autoSpaceDE/>
      <w:autoSpaceDN/>
      <w:spacing w:after="240"/>
      <w:outlineLvl w:val="6"/>
    </w:pPr>
    <w:rPr>
      <w:rFonts w:eastAsia="Times New Roman" w:cs="Times New Roman"/>
      <w:sz w:val="24"/>
      <w:szCs w:val="20"/>
      <w:lang w:bidi="ar-SA"/>
    </w:rPr>
  </w:style>
  <w:style w:type="paragraph" w:styleId="Heading8">
    <w:name w:val="heading 8"/>
    <w:basedOn w:val="Normal"/>
    <w:next w:val="Normal"/>
    <w:link w:val="Heading8Char"/>
    <w:qFormat/>
    <w:rsid w:val="00CF6E76"/>
    <w:pPr>
      <w:widowControl/>
      <w:numPr>
        <w:ilvl w:val="7"/>
        <w:numId w:val="3"/>
      </w:numPr>
      <w:autoSpaceDE/>
      <w:autoSpaceDN/>
      <w:spacing w:before="240" w:after="60"/>
      <w:jc w:val="both"/>
      <w:outlineLvl w:val="7"/>
    </w:pPr>
    <w:rPr>
      <w:rFonts w:eastAsia="Times New Roman" w:cs="Times New Roman"/>
      <w:i/>
      <w:iCs/>
      <w:sz w:val="24"/>
      <w:szCs w:val="24"/>
      <w:lang w:eastAsia="en-US" w:bidi="ar-SA"/>
    </w:rPr>
  </w:style>
  <w:style w:type="paragraph" w:styleId="Heading9">
    <w:name w:val="heading 9"/>
    <w:basedOn w:val="Normal"/>
    <w:next w:val="Normal"/>
    <w:link w:val="Heading9Char"/>
    <w:qFormat/>
    <w:rsid w:val="00CF6E76"/>
    <w:pPr>
      <w:widowControl/>
      <w:numPr>
        <w:ilvl w:val="8"/>
        <w:numId w:val="3"/>
      </w:numPr>
      <w:autoSpaceDE/>
      <w:autoSpaceDN/>
      <w:spacing w:before="240" w:after="60"/>
      <w:jc w:val="both"/>
      <w:outlineLvl w:val="8"/>
    </w:pPr>
    <w:rPr>
      <w:rFonts w:eastAsia="Times New Roman"/>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91C"/>
    <w:pPr>
      <w:tabs>
        <w:tab w:val="center" w:pos="4513"/>
        <w:tab w:val="right" w:pos="9026"/>
      </w:tabs>
    </w:pPr>
  </w:style>
  <w:style w:type="character" w:customStyle="1" w:styleId="HeaderChar">
    <w:name w:val="Header Char"/>
    <w:basedOn w:val="DefaultParagraphFont"/>
    <w:link w:val="Header"/>
    <w:uiPriority w:val="99"/>
    <w:rsid w:val="005C491C"/>
    <w:rPr>
      <w:rFonts w:ascii="Arial" w:eastAsia="Arial" w:hAnsi="Arial" w:cs="Arial"/>
      <w:lang w:eastAsia="en-GB" w:bidi="en-GB"/>
    </w:rPr>
  </w:style>
  <w:style w:type="paragraph" w:styleId="Footer">
    <w:name w:val="footer"/>
    <w:basedOn w:val="Normal"/>
    <w:link w:val="FooterChar"/>
    <w:uiPriority w:val="99"/>
    <w:unhideWhenUsed/>
    <w:rsid w:val="005C491C"/>
    <w:pPr>
      <w:tabs>
        <w:tab w:val="center" w:pos="4513"/>
        <w:tab w:val="right" w:pos="9026"/>
      </w:tabs>
    </w:pPr>
  </w:style>
  <w:style w:type="character" w:customStyle="1" w:styleId="FooterChar">
    <w:name w:val="Footer Char"/>
    <w:basedOn w:val="DefaultParagraphFont"/>
    <w:link w:val="Footer"/>
    <w:uiPriority w:val="99"/>
    <w:rsid w:val="005C491C"/>
    <w:rPr>
      <w:rFonts w:ascii="Arial" w:eastAsia="Arial" w:hAnsi="Arial" w:cs="Arial"/>
      <w:lang w:eastAsia="en-GB" w:bidi="en-GB"/>
    </w:rPr>
  </w:style>
  <w:style w:type="table" w:styleId="TableGrid">
    <w:name w:val="Table Grid"/>
    <w:basedOn w:val="TableNormal"/>
    <w:uiPriority w:val="39"/>
    <w:rsid w:val="005C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5C491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C554EC"/>
    <w:pPr>
      <w:ind w:left="720"/>
      <w:contextualSpacing/>
    </w:pPr>
  </w:style>
  <w:style w:type="character" w:customStyle="1" w:styleId="Heading1Char">
    <w:name w:val="Heading 1 Char"/>
    <w:basedOn w:val="DefaultParagraphFont"/>
    <w:link w:val="Heading1"/>
    <w:rsid w:val="00CF6E76"/>
    <w:rPr>
      <w:rFonts w:ascii="Arial" w:eastAsia="Times New Roman" w:hAnsi="Arial" w:cs="Arial"/>
      <w:b/>
      <w:bCs/>
      <w:kern w:val="32"/>
      <w:sz w:val="28"/>
      <w:szCs w:val="32"/>
    </w:rPr>
  </w:style>
  <w:style w:type="character" w:customStyle="1" w:styleId="Heading2Char">
    <w:name w:val="Heading 2 Char"/>
    <w:basedOn w:val="DefaultParagraphFont"/>
    <w:link w:val="Heading2"/>
    <w:rsid w:val="00CF6E76"/>
    <w:rPr>
      <w:rFonts w:ascii="Arial" w:eastAsia="Times New Roman" w:hAnsi="Arial" w:cs="Arial"/>
      <w:bCs/>
      <w:iCs/>
      <w:sz w:val="24"/>
      <w:szCs w:val="24"/>
    </w:rPr>
  </w:style>
  <w:style w:type="character" w:customStyle="1" w:styleId="Heading3Char">
    <w:name w:val="Heading 3 Char"/>
    <w:basedOn w:val="DefaultParagraphFont"/>
    <w:link w:val="Heading3"/>
    <w:rsid w:val="00CF6E76"/>
    <w:rPr>
      <w:rFonts w:ascii="Arial" w:eastAsia="Times New Roman" w:hAnsi="Arial" w:cs="Arial"/>
      <w:bCs/>
      <w:sz w:val="24"/>
      <w:szCs w:val="26"/>
    </w:rPr>
  </w:style>
  <w:style w:type="character" w:customStyle="1" w:styleId="Heading4Char">
    <w:name w:val="Heading 4 Char"/>
    <w:basedOn w:val="DefaultParagraphFont"/>
    <w:link w:val="Heading4"/>
    <w:rsid w:val="00CF6E76"/>
    <w:rPr>
      <w:rFonts w:ascii="Arial" w:eastAsia="Times New Roman" w:hAnsi="Arial" w:cs="Times New Roman"/>
      <w:b/>
      <w:bCs/>
      <w:sz w:val="28"/>
      <w:szCs w:val="28"/>
    </w:rPr>
  </w:style>
  <w:style w:type="character" w:customStyle="1" w:styleId="Heading5Char">
    <w:name w:val="Heading 5 Char"/>
    <w:basedOn w:val="DefaultParagraphFont"/>
    <w:link w:val="Heading5"/>
    <w:rsid w:val="00CF6E7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CF6E76"/>
    <w:rPr>
      <w:rFonts w:ascii="Arial" w:eastAsia="Times New Roman" w:hAnsi="Arial" w:cs="Times New Roman"/>
      <w:b/>
      <w:bCs/>
    </w:rPr>
  </w:style>
  <w:style w:type="character" w:customStyle="1" w:styleId="Heading7Char">
    <w:name w:val="Heading 7 Char"/>
    <w:basedOn w:val="DefaultParagraphFont"/>
    <w:link w:val="Heading7"/>
    <w:rsid w:val="00CF6E76"/>
    <w:rPr>
      <w:rFonts w:ascii="Arial" w:eastAsia="Times New Roman" w:hAnsi="Arial" w:cs="Times New Roman"/>
      <w:sz w:val="24"/>
      <w:szCs w:val="20"/>
      <w:lang w:eastAsia="en-GB"/>
    </w:rPr>
  </w:style>
  <w:style w:type="character" w:customStyle="1" w:styleId="Heading8Char">
    <w:name w:val="Heading 8 Char"/>
    <w:basedOn w:val="DefaultParagraphFont"/>
    <w:link w:val="Heading8"/>
    <w:rsid w:val="00CF6E76"/>
    <w:rPr>
      <w:rFonts w:ascii="Arial" w:eastAsia="Times New Roman" w:hAnsi="Arial" w:cs="Times New Roman"/>
      <w:i/>
      <w:iCs/>
      <w:sz w:val="24"/>
      <w:szCs w:val="24"/>
    </w:rPr>
  </w:style>
  <w:style w:type="character" w:customStyle="1" w:styleId="Heading9Char">
    <w:name w:val="Heading 9 Char"/>
    <w:basedOn w:val="DefaultParagraphFont"/>
    <w:link w:val="Heading9"/>
    <w:rsid w:val="00CF6E76"/>
    <w:rPr>
      <w:rFonts w:ascii="Arial" w:eastAsia="Times New Roman" w:hAnsi="Arial" w:cs="Arial"/>
    </w:rPr>
  </w:style>
  <w:style w:type="paragraph" w:customStyle="1" w:styleId="Lydia2">
    <w:name w:val="Lydia 2"/>
    <w:basedOn w:val="Heading2"/>
    <w:link w:val="Lydia2Char"/>
    <w:qFormat/>
    <w:rsid w:val="00CF6E76"/>
    <w:pPr>
      <w:ind w:left="576"/>
    </w:pPr>
  </w:style>
  <w:style w:type="character" w:customStyle="1" w:styleId="Lydia2Char">
    <w:name w:val="Lydia 2 Char"/>
    <w:basedOn w:val="Heading2Char"/>
    <w:link w:val="Lydia2"/>
    <w:rsid w:val="00CF6E76"/>
    <w:rPr>
      <w:rFonts w:ascii="Arial" w:eastAsia="Times New Roman" w:hAnsi="Arial" w:cs="Arial"/>
      <w:bCs/>
      <w:iCs/>
      <w:sz w:val="24"/>
      <w:szCs w:val="24"/>
    </w:rPr>
  </w:style>
  <w:style w:type="paragraph" w:styleId="NoSpacing">
    <w:name w:val="No Spacing"/>
    <w:uiPriority w:val="1"/>
    <w:qFormat/>
    <w:rsid w:val="00D945CB"/>
    <w:pPr>
      <w:widowControl w:val="0"/>
      <w:autoSpaceDE w:val="0"/>
      <w:autoSpaceDN w:val="0"/>
      <w:spacing w:after="0" w:line="240" w:lineRule="auto"/>
    </w:pPr>
    <w:rPr>
      <w:rFonts w:ascii="Arial" w:eastAsia="Arial" w:hAnsi="Arial" w:cs="Arial"/>
      <w:lang w:eastAsia="en-GB" w:bidi="en-GB"/>
    </w:rPr>
  </w:style>
  <w:style w:type="character" w:styleId="Hyperlink">
    <w:name w:val="Hyperlink"/>
    <w:uiPriority w:val="99"/>
    <w:rsid w:val="00AE1768"/>
    <w:rPr>
      <w:color w:val="0000FF"/>
      <w:u w:val="single"/>
    </w:rPr>
  </w:style>
  <w:style w:type="paragraph" w:styleId="BodyText">
    <w:name w:val="Body Text"/>
    <w:basedOn w:val="Lydia2"/>
    <w:link w:val="BodyTextChar"/>
    <w:uiPriority w:val="1"/>
    <w:qFormat/>
    <w:rsid w:val="00567327"/>
    <w:pPr>
      <w:keepNext w:val="0"/>
      <w:numPr>
        <w:numId w:val="15"/>
      </w:numPr>
      <w:tabs>
        <w:tab w:val="num" w:pos="5822"/>
      </w:tabs>
      <w:spacing w:before="0" w:after="0"/>
      <w:ind w:left="1117" w:hanging="266"/>
    </w:pPr>
  </w:style>
  <w:style w:type="character" w:customStyle="1" w:styleId="BodyTextChar">
    <w:name w:val="Body Text Char"/>
    <w:basedOn w:val="DefaultParagraphFont"/>
    <w:link w:val="BodyText"/>
    <w:uiPriority w:val="1"/>
    <w:rsid w:val="00567327"/>
    <w:rPr>
      <w:rFonts w:ascii="Arial" w:eastAsia="Times New Roman" w:hAnsi="Arial" w:cs="Arial"/>
      <w:bCs/>
      <w:iCs/>
      <w:sz w:val="24"/>
      <w:szCs w:val="24"/>
    </w:rPr>
  </w:style>
  <w:style w:type="paragraph" w:customStyle="1" w:styleId="Lydia1">
    <w:name w:val="Lydia 1"/>
    <w:basedOn w:val="Heading1"/>
    <w:link w:val="Lydia1Char"/>
    <w:qFormat/>
    <w:rsid w:val="001A5BFC"/>
    <w:pPr>
      <w:numPr>
        <w:numId w:val="1"/>
      </w:numPr>
      <w:pBdr>
        <w:top w:val="single" w:sz="18" w:space="1" w:color="9164E1"/>
        <w:left w:val="single" w:sz="18" w:space="4" w:color="9164E1"/>
        <w:bottom w:val="single" w:sz="18" w:space="1" w:color="9164E1"/>
        <w:right w:val="single" w:sz="18" w:space="4" w:color="9164E1"/>
      </w:pBdr>
      <w:tabs>
        <w:tab w:val="num" w:pos="1000"/>
      </w:tabs>
      <w:spacing w:before="0" w:after="0"/>
      <w:jc w:val="left"/>
    </w:pPr>
  </w:style>
  <w:style w:type="character" w:customStyle="1" w:styleId="Lydia1Char">
    <w:name w:val="Lydia 1 Char"/>
    <w:basedOn w:val="Heading1Char"/>
    <w:link w:val="Lydia1"/>
    <w:rsid w:val="001A5BFC"/>
    <w:rPr>
      <w:rFonts w:ascii="Arial" w:eastAsia="Times New Roman"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CP2 - Complaint - Policy at a glance</vt:lpstr>
    </vt:vector>
  </TitlesOfParts>
  <Company>Essex Partnership University NHS Foundation Trust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CP2 - Complaint - Policy at a glance</dc:title>
  <dc:subject/>
  <dc:creator>claire.lawrence13@nhs.net</dc:creator>
  <cp:keywords>PORG approval 09 10 24</cp:keywords>
  <dc:description/>
  <cp:lastModifiedBy>REEVES, Victoria (ESSEX PARTNERSHIP UNIVERSITY NHS FOUNDATION TRUST)</cp:lastModifiedBy>
  <cp:revision>12</cp:revision>
  <dcterms:created xsi:type="dcterms:W3CDTF">2024-09-19T22:45:00Z</dcterms:created>
  <dcterms:modified xsi:type="dcterms:W3CDTF">2024-10-24T13:39:00Z</dcterms:modified>
</cp:coreProperties>
</file>