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E18E" w14:textId="77777777" w:rsidR="00E565AC" w:rsidRPr="00492C06" w:rsidRDefault="00E565AC" w:rsidP="00A625CE">
      <w:pPr>
        <w:pStyle w:val="NoSpacing"/>
        <w:rPr>
          <w:rFonts w:ascii="Impact" w:hAnsi="Impact"/>
          <w:bCs/>
          <w:color w:val="005EB8"/>
          <w:sz w:val="40"/>
          <w:szCs w:val="40"/>
        </w:rPr>
      </w:pPr>
      <w:r w:rsidRPr="00492C06">
        <w:rPr>
          <w:rFonts w:ascii="Impact" w:hAnsi="Impact"/>
          <w:bCs/>
          <w:color w:val="005EB8"/>
          <w:sz w:val="40"/>
          <w:szCs w:val="40"/>
        </w:rPr>
        <w:t>Ankle Osteoarthritis</w:t>
      </w:r>
    </w:p>
    <w:p w14:paraId="1AFAAD46" w14:textId="77777777" w:rsidR="00E565AC" w:rsidRPr="00492C06" w:rsidRDefault="00E565AC" w:rsidP="00A625CE">
      <w:pPr>
        <w:pStyle w:val="NoSpacing"/>
        <w:rPr>
          <w:rFonts w:ascii="Verdana" w:hAnsi="Verdana"/>
          <w:b/>
          <w:sz w:val="20"/>
          <w:szCs w:val="20"/>
        </w:rPr>
      </w:pPr>
    </w:p>
    <w:p w14:paraId="1DD6221C" w14:textId="77777777" w:rsidR="00986631" w:rsidRPr="00492C06" w:rsidRDefault="00986631" w:rsidP="00A625CE">
      <w:pPr>
        <w:pStyle w:val="NoSpacing"/>
        <w:rPr>
          <w:rFonts w:ascii="Verdana" w:hAnsi="Verdana"/>
          <w:b/>
          <w:color w:val="28A0BE"/>
          <w:sz w:val="20"/>
          <w:szCs w:val="20"/>
        </w:rPr>
      </w:pPr>
      <w:r w:rsidRPr="00492C06">
        <w:rPr>
          <w:rFonts w:ascii="Verdana" w:hAnsi="Verdana"/>
          <w:b/>
          <w:color w:val="28A0BE"/>
          <w:sz w:val="20"/>
          <w:szCs w:val="20"/>
        </w:rPr>
        <w:t xml:space="preserve">What is the osteoarthritis of the </w:t>
      </w:r>
      <w:r w:rsidR="002F3A03" w:rsidRPr="00492C06">
        <w:rPr>
          <w:rFonts w:ascii="Verdana" w:hAnsi="Verdana"/>
          <w:b/>
          <w:color w:val="28A0BE"/>
          <w:sz w:val="20"/>
          <w:szCs w:val="20"/>
        </w:rPr>
        <w:t>ankle</w:t>
      </w:r>
      <w:r w:rsidRPr="00492C06">
        <w:rPr>
          <w:rFonts w:ascii="Verdana" w:hAnsi="Verdana"/>
          <w:b/>
          <w:color w:val="28A0BE"/>
          <w:sz w:val="20"/>
          <w:szCs w:val="20"/>
        </w:rPr>
        <w:t>?</w:t>
      </w:r>
    </w:p>
    <w:p w14:paraId="3AE7512E" w14:textId="77777777" w:rsidR="00986631" w:rsidRPr="00492C06" w:rsidRDefault="00A625CE" w:rsidP="00A625CE">
      <w:pPr>
        <w:pStyle w:val="NoSpacing"/>
        <w:rPr>
          <w:rFonts w:ascii="Verdana" w:hAnsi="Verdana"/>
          <w:sz w:val="20"/>
          <w:szCs w:val="20"/>
        </w:rPr>
      </w:pPr>
      <w:r w:rsidRPr="00492C06">
        <w:rPr>
          <w:rFonts w:ascii="Verdana" w:hAnsi="Verdana"/>
          <w:sz w:val="20"/>
          <w:szCs w:val="20"/>
        </w:rPr>
        <w:t>Osteoarthritis</w:t>
      </w:r>
      <w:r w:rsidR="00986631" w:rsidRPr="00492C06">
        <w:rPr>
          <w:rFonts w:ascii="Verdana" w:hAnsi="Verdana"/>
          <w:sz w:val="20"/>
          <w:szCs w:val="20"/>
        </w:rPr>
        <w:t xml:space="preserve"> is a condition that affects the joints, causing pain and stiffness. </w:t>
      </w:r>
      <w:r w:rsidR="00620D77" w:rsidRPr="00492C06">
        <w:rPr>
          <w:rFonts w:ascii="Verdana" w:hAnsi="Verdana"/>
          <w:sz w:val="20"/>
          <w:szCs w:val="20"/>
        </w:rPr>
        <w:t xml:space="preserve">It is </w:t>
      </w:r>
      <w:r w:rsidR="00891479" w:rsidRPr="00492C06">
        <w:rPr>
          <w:rFonts w:ascii="Verdana" w:hAnsi="Verdana"/>
          <w:sz w:val="20"/>
          <w:szCs w:val="20"/>
        </w:rPr>
        <w:t>made up of two joints which allows your foot to move up and down and from side to side.</w:t>
      </w:r>
      <w:r w:rsidR="00620D77" w:rsidRPr="00492C06">
        <w:rPr>
          <w:rFonts w:ascii="Verdana" w:hAnsi="Verdana"/>
          <w:sz w:val="20"/>
          <w:szCs w:val="20"/>
        </w:rPr>
        <w:t xml:space="preserve"> </w:t>
      </w:r>
      <w:r w:rsidR="00986631" w:rsidRPr="00492C06">
        <w:rPr>
          <w:rFonts w:ascii="Verdana" w:hAnsi="Verdana"/>
          <w:sz w:val="20"/>
          <w:szCs w:val="20"/>
        </w:rPr>
        <w:t xml:space="preserve">When the </w:t>
      </w:r>
      <w:r w:rsidR="00620D77" w:rsidRPr="00492C06">
        <w:rPr>
          <w:rFonts w:ascii="Verdana" w:hAnsi="Verdana"/>
          <w:sz w:val="20"/>
          <w:szCs w:val="20"/>
        </w:rPr>
        <w:t>ankle</w:t>
      </w:r>
      <w:r w:rsidRPr="00492C06">
        <w:rPr>
          <w:rFonts w:ascii="Verdana" w:hAnsi="Verdana"/>
          <w:sz w:val="20"/>
          <w:szCs w:val="20"/>
        </w:rPr>
        <w:t xml:space="preserve"> develops osteoarthritis</w:t>
      </w:r>
      <w:r w:rsidR="00986631" w:rsidRPr="00492C06">
        <w:rPr>
          <w:rFonts w:ascii="Verdana" w:hAnsi="Verdana"/>
          <w:sz w:val="20"/>
          <w:szCs w:val="20"/>
        </w:rPr>
        <w:t>, some of the cartilage roughens and becomes thin and the joint doesn’t move as smoothly as it should. In severe cases the cartilage can become so thin that i</w:t>
      </w:r>
      <w:r w:rsidR="00374EAA" w:rsidRPr="00492C06">
        <w:rPr>
          <w:rFonts w:ascii="Verdana" w:hAnsi="Verdana"/>
          <w:sz w:val="20"/>
          <w:szCs w:val="20"/>
        </w:rPr>
        <w:t>t</w:t>
      </w:r>
      <w:r w:rsidR="00986631" w:rsidRPr="00492C06">
        <w:rPr>
          <w:rFonts w:ascii="Verdana" w:hAnsi="Verdana"/>
          <w:sz w:val="20"/>
          <w:szCs w:val="20"/>
        </w:rPr>
        <w:t xml:space="preserve"> no longer covers the bone resulting</w:t>
      </w:r>
      <w:r w:rsidRPr="00492C06">
        <w:rPr>
          <w:rFonts w:ascii="Verdana" w:hAnsi="Verdana"/>
          <w:sz w:val="20"/>
          <w:szCs w:val="20"/>
        </w:rPr>
        <w:t xml:space="preserve"> in </w:t>
      </w:r>
      <w:r w:rsidR="00374EAA" w:rsidRPr="00492C06">
        <w:rPr>
          <w:rFonts w:ascii="Verdana" w:hAnsi="Verdana"/>
          <w:sz w:val="20"/>
          <w:szCs w:val="20"/>
        </w:rPr>
        <w:t>reduced joint space</w:t>
      </w:r>
      <w:r w:rsidR="00891479" w:rsidRPr="00492C06">
        <w:rPr>
          <w:rFonts w:ascii="Verdana" w:hAnsi="Verdana"/>
          <w:sz w:val="20"/>
          <w:szCs w:val="20"/>
        </w:rPr>
        <w:t xml:space="preserve"> which can be a cause of pain. </w:t>
      </w:r>
    </w:p>
    <w:p w14:paraId="572236B7" w14:textId="77777777" w:rsidR="00A625CE" w:rsidRPr="00492C06" w:rsidRDefault="00A625CE" w:rsidP="00A625CE">
      <w:pPr>
        <w:pStyle w:val="NoSpacing"/>
        <w:rPr>
          <w:rFonts w:ascii="Verdana" w:hAnsi="Verdana"/>
          <w:sz w:val="20"/>
          <w:szCs w:val="20"/>
        </w:rPr>
      </w:pPr>
    </w:p>
    <w:p w14:paraId="5699DEA0" w14:textId="77777777" w:rsidR="00986631" w:rsidRPr="00492C06" w:rsidRDefault="00986631" w:rsidP="00A625CE">
      <w:pPr>
        <w:pStyle w:val="NoSpacing"/>
        <w:rPr>
          <w:rFonts w:ascii="Verdana" w:hAnsi="Verdana"/>
          <w:b/>
          <w:color w:val="28A0BE"/>
          <w:sz w:val="20"/>
          <w:szCs w:val="20"/>
        </w:rPr>
      </w:pPr>
      <w:r w:rsidRPr="00492C06">
        <w:rPr>
          <w:rFonts w:ascii="Verdana" w:hAnsi="Verdana"/>
          <w:b/>
          <w:color w:val="28A0BE"/>
          <w:sz w:val="20"/>
          <w:szCs w:val="20"/>
        </w:rPr>
        <w:t>How is it caused?</w:t>
      </w:r>
    </w:p>
    <w:p w14:paraId="67FE794A" w14:textId="77777777" w:rsidR="00620D77" w:rsidRPr="00492C06" w:rsidRDefault="00A625CE" w:rsidP="00A625CE">
      <w:pPr>
        <w:pStyle w:val="NoSpacing"/>
        <w:rPr>
          <w:rFonts w:ascii="Verdana" w:hAnsi="Verdana"/>
          <w:sz w:val="20"/>
          <w:szCs w:val="20"/>
        </w:rPr>
      </w:pPr>
      <w:r w:rsidRPr="00492C06">
        <w:rPr>
          <w:rFonts w:ascii="Verdana" w:hAnsi="Verdana"/>
          <w:sz w:val="20"/>
          <w:szCs w:val="20"/>
        </w:rPr>
        <w:t>Osteoarthritis of the</w:t>
      </w:r>
      <w:r w:rsidR="00986631" w:rsidRPr="00492C06">
        <w:rPr>
          <w:rFonts w:ascii="Verdana" w:hAnsi="Verdana"/>
          <w:sz w:val="20"/>
          <w:szCs w:val="20"/>
        </w:rPr>
        <w:t xml:space="preserve"> </w:t>
      </w:r>
      <w:r w:rsidR="00620D77" w:rsidRPr="00492C06">
        <w:rPr>
          <w:rFonts w:ascii="Verdana" w:hAnsi="Verdana"/>
          <w:sz w:val="20"/>
          <w:szCs w:val="20"/>
        </w:rPr>
        <w:t>ankle</w:t>
      </w:r>
      <w:r w:rsidR="00986631" w:rsidRPr="00492C06">
        <w:rPr>
          <w:rFonts w:ascii="Verdana" w:hAnsi="Verdana"/>
          <w:sz w:val="20"/>
          <w:szCs w:val="20"/>
        </w:rPr>
        <w:t xml:space="preserve"> can be caused by a combination of factors: </w:t>
      </w:r>
    </w:p>
    <w:p w14:paraId="287FEB91" w14:textId="77777777" w:rsidR="00620D77" w:rsidRPr="00492C06" w:rsidRDefault="00620D77" w:rsidP="00A625CE">
      <w:pPr>
        <w:pStyle w:val="NoSpacing"/>
        <w:numPr>
          <w:ilvl w:val="0"/>
          <w:numId w:val="9"/>
        </w:numPr>
        <w:rPr>
          <w:rFonts w:ascii="Verdana" w:hAnsi="Verdana"/>
          <w:sz w:val="20"/>
          <w:szCs w:val="20"/>
        </w:rPr>
      </w:pPr>
      <w:r w:rsidRPr="00492C06">
        <w:rPr>
          <w:rFonts w:ascii="Verdana" w:hAnsi="Verdana"/>
          <w:sz w:val="20"/>
          <w:szCs w:val="20"/>
        </w:rPr>
        <w:t xml:space="preserve">Previous joint injury such as repeated sprains or ankle fractures </w:t>
      </w:r>
    </w:p>
    <w:p w14:paraId="4E7CF1CA" w14:textId="77777777" w:rsidR="00986631" w:rsidRPr="00492C06" w:rsidRDefault="00A625CE" w:rsidP="00A625CE">
      <w:pPr>
        <w:pStyle w:val="NoSpacing"/>
        <w:numPr>
          <w:ilvl w:val="0"/>
          <w:numId w:val="9"/>
        </w:numPr>
        <w:rPr>
          <w:rFonts w:ascii="Verdana" w:hAnsi="Verdana"/>
          <w:sz w:val="20"/>
          <w:szCs w:val="20"/>
        </w:rPr>
      </w:pPr>
      <w:r w:rsidRPr="00492C06">
        <w:rPr>
          <w:rFonts w:ascii="Verdana" w:hAnsi="Verdana"/>
          <w:sz w:val="20"/>
          <w:szCs w:val="20"/>
        </w:rPr>
        <w:t>Age: o</w:t>
      </w:r>
      <w:r w:rsidR="00986631" w:rsidRPr="00492C06">
        <w:rPr>
          <w:rFonts w:ascii="Verdana" w:hAnsi="Verdana"/>
          <w:sz w:val="20"/>
          <w:szCs w:val="20"/>
        </w:rPr>
        <w:t xml:space="preserve">ccurs mostly in those aged over 40 </w:t>
      </w:r>
    </w:p>
    <w:p w14:paraId="2A54C39A" w14:textId="77777777" w:rsidR="00986631" w:rsidRPr="00492C06" w:rsidRDefault="00986631" w:rsidP="00A625CE">
      <w:pPr>
        <w:pStyle w:val="NoSpacing"/>
        <w:numPr>
          <w:ilvl w:val="0"/>
          <w:numId w:val="9"/>
        </w:numPr>
        <w:rPr>
          <w:rFonts w:ascii="Verdana" w:hAnsi="Verdana"/>
          <w:sz w:val="20"/>
          <w:szCs w:val="20"/>
        </w:rPr>
      </w:pPr>
      <w:r w:rsidRPr="00492C06">
        <w:rPr>
          <w:rFonts w:ascii="Verdana" w:hAnsi="Verdana"/>
          <w:sz w:val="20"/>
          <w:szCs w:val="20"/>
        </w:rPr>
        <w:t>Ge</w:t>
      </w:r>
      <w:r w:rsidR="00A625CE" w:rsidRPr="00492C06">
        <w:rPr>
          <w:rFonts w:ascii="Verdana" w:hAnsi="Verdana"/>
          <w:sz w:val="20"/>
          <w:szCs w:val="20"/>
        </w:rPr>
        <w:t>nder:</w:t>
      </w:r>
      <w:r w:rsidRPr="00492C06">
        <w:rPr>
          <w:rFonts w:ascii="Verdana" w:hAnsi="Verdana"/>
          <w:sz w:val="20"/>
          <w:szCs w:val="20"/>
        </w:rPr>
        <w:t xml:space="preserve"> </w:t>
      </w:r>
      <w:r w:rsidR="00A625CE" w:rsidRPr="00492C06">
        <w:rPr>
          <w:rFonts w:ascii="Verdana" w:hAnsi="Verdana"/>
          <w:sz w:val="20"/>
          <w:szCs w:val="20"/>
        </w:rPr>
        <w:t xml:space="preserve">it is </w:t>
      </w:r>
      <w:r w:rsidRPr="00492C06">
        <w:rPr>
          <w:rFonts w:ascii="Verdana" w:hAnsi="Verdana"/>
          <w:sz w:val="20"/>
          <w:szCs w:val="20"/>
        </w:rPr>
        <w:t xml:space="preserve">twice as common in women </w:t>
      </w:r>
    </w:p>
    <w:p w14:paraId="10E0B008" w14:textId="77777777" w:rsidR="00986631" w:rsidRPr="00492C06" w:rsidRDefault="00986631" w:rsidP="00A625CE">
      <w:pPr>
        <w:pStyle w:val="NoSpacing"/>
        <w:numPr>
          <w:ilvl w:val="0"/>
          <w:numId w:val="9"/>
        </w:numPr>
        <w:rPr>
          <w:rFonts w:ascii="Verdana" w:hAnsi="Verdana"/>
          <w:sz w:val="20"/>
          <w:szCs w:val="20"/>
        </w:rPr>
      </w:pPr>
      <w:r w:rsidRPr="00492C06">
        <w:rPr>
          <w:rFonts w:ascii="Verdana" w:hAnsi="Verdana"/>
          <w:sz w:val="20"/>
          <w:szCs w:val="20"/>
        </w:rPr>
        <w:t>Obesity: Being overweight increases the strain on your j</w:t>
      </w:r>
      <w:r w:rsidR="00A625CE" w:rsidRPr="00492C06">
        <w:rPr>
          <w:rFonts w:ascii="Verdana" w:hAnsi="Verdana"/>
          <w:sz w:val="20"/>
          <w:szCs w:val="20"/>
        </w:rPr>
        <w:t>oints</w:t>
      </w:r>
      <w:r w:rsidRPr="00492C06">
        <w:rPr>
          <w:rFonts w:ascii="Verdana" w:hAnsi="Verdana"/>
          <w:sz w:val="20"/>
          <w:szCs w:val="20"/>
        </w:rPr>
        <w:t xml:space="preserve"> </w:t>
      </w:r>
    </w:p>
    <w:p w14:paraId="16CDE884" w14:textId="77777777" w:rsidR="000857A6" w:rsidRPr="00492C06" w:rsidRDefault="00986631" w:rsidP="00A625CE">
      <w:pPr>
        <w:pStyle w:val="NoSpacing"/>
        <w:numPr>
          <w:ilvl w:val="0"/>
          <w:numId w:val="9"/>
        </w:numPr>
        <w:rPr>
          <w:rFonts w:ascii="Verdana" w:hAnsi="Verdana"/>
          <w:sz w:val="20"/>
          <w:szCs w:val="20"/>
        </w:rPr>
      </w:pPr>
      <w:r w:rsidRPr="00492C06">
        <w:rPr>
          <w:rFonts w:ascii="Verdana" w:hAnsi="Verdana"/>
          <w:sz w:val="20"/>
          <w:szCs w:val="20"/>
        </w:rPr>
        <w:t>Genetic factors:</w:t>
      </w:r>
      <w:r w:rsidR="00A625CE" w:rsidRPr="00492C06">
        <w:rPr>
          <w:rFonts w:ascii="Verdana" w:hAnsi="Verdana"/>
          <w:sz w:val="20"/>
          <w:szCs w:val="20"/>
        </w:rPr>
        <w:t xml:space="preserve"> if a close family member has osteoarthritis</w:t>
      </w:r>
      <w:r w:rsidRPr="00492C06">
        <w:rPr>
          <w:rFonts w:ascii="Verdana" w:hAnsi="Verdana"/>
          <w:sz w:val="20"/>
          <w:szCs w:val="20"/>
        </w:rPr>
        <w:t>, you are more likely to develop the condition</w:t>
      </w:r>
    </w:p>
    <w:p w14:paraId="745DDFF9" w14:textId="77777777" w:rsidR="00A625CE" w:rsidRPr="00492C06" w:rsidRDefault="00A625CE" w:rsidP="00A625CE">
      <w:pPr>
        <w:pStyle w:val="NoSpacing"/>
        <w:rPr>
          <w:rFonts w:ascii="Verdana" w:hAnsi="Verdana"/>
          <w:sz w:val="20"/>
          <w:szCs w:val="20"/>
        </w:rPr>
      </w:pPr>
    </w:p>
    <w:p w14:paraId="5066535C" w14:textId="77777777" w:rsidR="00CF69CE" w:rsidRPr="00492C06" w:rsidRDefault="00CF69CE" w:rsidP="00A625CE">
      <w:pPr>
        <w:pStyle w:val="NoSpacing"/>
        <w:rPr>
          <w:rFonts w:ascii="Verdana" w:hAnsi="Verdana"/>
          <w:sz w:val="20"/>
          <w:szCs w:val="20"/>
        </w:rPr>
      </w:pPr>
    </w:p>
    <w:p w14:paraId="0098CCAA" w14:textId="77777777" w:rsidR="00CF69CE" w:rsidRPr="00492C06" w:rsidRDefault="00986631" w:rsidP="00A625CE">
      <w:pPr>
        <w:pStyle w:val="NoSpacing"/>
        <w:rPr>
          <w:rFonts w:ascii="Verdana" w:hAnsi="Verdana"/>
          <w:b/>
          <w:color w:val="28A0BE"/>
          <w:sz w:val="20"/>
          <w:szCs w:val="20"/>
        </w:rPr>
      </w:pPr>
      <w:r w:rsidRPr="00492C06">
        <w:rPr>
          <w:rFonts w:ascii="Verdana" w:hAnsi="Verdana"/>
          <w:b/>
          <w:color w:val="28A0BE"/>
          <w:sz w:val="20"/>
          <w:szCs w:val="20"/>
        </w:rPr>
        <w:t>What are the symptoms?</w:t>
      </w:r>
    </w:p>
    <w:p w14:paraId="00F039E1" w14:textId="77777777" w:rsidR="00986631" w:rsidRPr="00492C06" w:rsidRDefault="00CF69CE" w:rsidP="00A625CE">
      <w:pPr>
        <w:pStyle w:val="NoSpacing"/>
        <w:rPr>
          <w:rFonts w:ascii="Verdana" w:hAnsi="Verdana"/>
          <w:b/>
          <w:sz w:val="20"/>
          <w:szCs w:val="20"/>
        </w:rPr>
      </w:pPr>
      <w:r w:rsidRPr="00492C06">
        <w:rPr>
          <w:rFonts w:ascii="Verdana" w:hAnsi="Verdana"/>
          <w:sz w:val="20"/>
          <w:szCs w:val="20"/>
        </w:rPr>
        <w:t>A</w:t>
      </w:r>
      <w:r w:rsidR="00550ACF" w:rsidRPr="00492C06">
        <w:rPr>
          <w:rFonts w:ascii="Verdana" w:hAnsi="Verdana"/>
          <w:sz w:val="20"/>
          <w:szCs w:val="20"/>
        </w:rPr>
        <w:t>nkle</w:t>
      </w:r>
      <w:r w:rsidRPr="00492C06">
        <w:rPr>
          <w:rFonts w:ascii="Verdana" w:hAnsi="Verdana"/>
          <w:sz w:val="20"/>
          <w:szCs w:val="20"/>
        </w:rPr>
        <w:t xml:space="preserve"> osteoarthritis</w:t>
      </w:r>
      <w:r w:rsidR="00986631" w:rsidRPr="00492C06">
        <w:rPr>
          <w:rFonts w:ascii="Verdana" w:hAnsi="Verdana"/>
          <w:sz w:val="20"/>
          <w:szCs w:val="20"/>
        </w:rPr>
        <w:t xml:space="preserve"> can present differently in everyone. The most common symptoms include:</w:t>
      </w:r>
    </w:p>
    <w:p w14:paraId="1AE90EFC" w14:textId="77777777" w:rsidR="00CF69CE" w:rsidRPr="00492C06" w:rsidRDefault="00CF69CE" w:rsidP="00CF69CE">
      <w:pPr>
        <w:pStyle w:val="NoSpacing"/>
        <w:numPr>
          <w:ilvl w:val="0"/>
          <w:numId w:val="3"/>
        </w:numPr>
        <w:rPr>
          <w:rFonts w:ascii="Verdana" w:hAnsi="Verdana" w:cstheme="minorHAnsi"/>
          <w:sz w:val="20"/>
          <w:szCs w:val="20"/>
        </w:rPr>
      </w:pPr>
      <w:r w:rsidRPr="00492C06">
        <w:rPr>
          <w:rFonts w:ascii="Verdana" w:hAnsi="Verdana" w:cstheme="minorHAnsi"/>
          <w:sz w:val="20"/>
          <w:szCs w:val="20"/>
        </w:rPr>
        <w:t>Pain and difficulty weight  bearing</w:t>
      </w:r>
      <w:r w:rsidRPr="00492C06">
        <w:rPr>
          <w:rFonts w:ascii="Verdana" w:hAnsi="Verdana" w:cstheme="minorHAnsi"/>
          <w:sz w:val="20"/>
          <w:szCs w:val="20"/>
        </w:rPr>
        <w:tab/>
      </w:r>
      <w:r w:rsidRPr="00492C06">
        <w:rPr>
          <w:rFonts w:ascii="Verdana" w:hAnsi="Verdana" w:cstheme="minorHAnsi"/>
          <w:sz w:val="20"/>
          <w:szCs w:val="20"/>
        </w:rPr>
        <w:tab/>
      </w:r>
      <w:r w:rsidRPr="00492C06">
        <w:rPr>
          <w:rFonts w:ascii="Verdana" w:hAnsi="Verdana" w:cstheme="minorHAnsi"/>
          <w:sz w:val="20"/>
          <w:szCs w:val="20"/>
        </w:rPr>
        <w:tab/>
      </w:r>
      <w:r w:rsidRPr="00492C06">
        <w:rPr>
          <w:rFonts w:ascii="Verdana" w:hAnsi="Verdana" w:cstheme="minorHAnsi"/>
          <w:sz w:val="20"/>
          <w:szCs w:val="20"/>
        </w:rPr>
        <w:tab/>
      </w:r>
      <w:r w:rsidRPr="00492C06">
        <w:rPr>
          <w:rFonts w:ascii="Verdana" w:hAnsi="Verdana" w:cstheme="minorHAnsi"/>
          <w:sz w:val="20"/>
          <w:szCs w:val="20"/>
        </w:rPr>
        <w:tab/>
      </w:r>
      <w:r w:rsidRPr="00492C06">
        <w:rPr>
          <w:rFonts w:ascii="Verdana" w:hAnsi="Verdana" w:cstheme="minorHAnsi"/>
          <w:sz w:val="20"/>
          <w:szCs w:val="20"/>
        </w:rPr>
        <w:tab/>
      </w:r>
    </w:p>
    <w:p w14:paraId="79F098E5" w14:textId="77777777" w:rsidR="00CF69CE" w:rsidRPr="00492C06" w:rsidRDefault="00CF69CE" w:rsidP="00CF69CE">
      <w:pPr>
        <w:pStyle w:val="NoSpacing"/>
        <w:numPr>
          <w:ilvl w:val="0"/>
          <w:numId w:val="2"/>
        </w:numPr>
        <w:rPr>
          <w:rFonts w:ascii="Verdana" w:hAnsi="Verdana" w:cstheme="minorHAnsi"/>
          <w:sz w:val="20"/>
          <w:szCs w:val="20"/>
        </w:rPr>
      </w:pPr>
      <w:r w:rsidRPr="00492C06">
        <w:rPr>
          <w:rFonts w:ascii="Verdana" w:hAnsi="Verdana" w:cstheme="minorHAnsi"/>
          <w:sz w:val="20"/>
          <w:szCs w:val="20"/>
        </w:rPr>
        <w:t>Early morning joint stiffness less than 30 minutes</w:t>
      </w:r>
    </w:p>
    <w:p w14:paraId="1E26755A" w14:textId="77777777" w:rsidR="00CF69CE" w:rsidRPr="00492C06" w:rsidRDefault="00CF69CE" w:rsidP="00CF69CE">
      <w:pPr>
        <w:pStyle w:val="NoSpacing"/>
        <w:numPr>
          <w:ilvl w:val="0"/>
          <w:numId w:val="2"/>
        </w:numPr>
        <w:rPr>
          <w:rFonts w:ascii="Verdana" w:hAnsi="Verdana" w:cstheme="minorHAnsi"/>
          <w:sz w:val="20"/>
          <w:szCs w:val="20"/>
        </w:rPr>
      </w:pPr>
      <w:r w:rsidRPr="00492C06">
        <w:rPr>
          <w:rFonts w:ascii="Verdana" w:hAnsi="Verdana" w:cstheme="minorHAnsi"/>
          <w:sz w:val="20"/>
          <w:szCs w:val="20"/>
        </w:rPr>
        <w:t>Reduced movement</w:t>
      </w:r>
    </w:p>
    <w:p w14:paraId="4470CBFF" w14:textId="77777777" w:rsidR="00CF69CE" w:rsidRPr="00492C06" w:rsidRDefault="00CF69CE" w:rsidP="00CF69CE">
      <w:pPr>
        <w:pStyle w:val="NoSpacing"/>
        <w:numPr>
          <w:ilvl w:val="0"/>
          <w:numId w:val="2"/>
        </w:numPr>
        <w:rPr>
          <w:rFonts w:ascii="Verdana" w:hAnsi="Verdana" w:cstheme="minorHAnsi"/>
          <w:sz w:val="20"/>
          <w:szCs w:val="20"/>
        </w:rPr>
      </w:pPr>
      <w:r w:rsidRPr="00492C06">
        <w:rPr>
          <w:rFonts w:ascii="Verdana" w:hAnsi="Verdana" w:cstheme="minorHAnsi"/>
          <w:sz w:val="20"/>
          <w:szCs w:val="20"/>
        </w:rPr>
        <w:t xml:space="preserve">Crepitus (grating/grinding) </w:t>
      </w:r>
    </w:p>
    <w:p w14:paraId="364EC85C" w14:textId="77777777" w:rsidR="00CF69CE" w:rsidRPr="00492C06" w:rsidRDefault="00CF69CE" w:rsidP="00CF69CE">
      <w:pPr>
        <w:pStyle w:val="NoSpacing"/>
        <w:numPr>
          <w:ilvl w:val="0"/>
          <w:numId w:val="2"/>
        </w:numPr>
        <w:rPr>
          <w:rFonts w:ascii="Verdana" w:hAnsi="Verdana" w:cstheme="minorHAnsi"/>
          <w:sz w:val="20"/>
          <w:szCs w:val="20"/>
        </w:rPr>
      </w:pPr>
      <w:r w:rsidRPr="00492C06">
        <w:rPr>
          <w:rFonts w:ascii="Verdana" w:hAnsi="Verdana" w:cstheme="minorHAnsi"/>
          <w:sz w:val="20"/>
          <w:szCs w:val="20"/>
        </w:rPr>
        <w:t xml:space="preserve">Giving way </w:t>
      </w:r>
    </w:p>
    <w:p w14:paraId="07693948" w14:textId="77777777" w:rsidR="00CF69CE" w:rsidRPr="00492C06" w:rsidRDefault="00CF69CE" w:rsidP="00CF69CE">
      <w:pPr>
        <w:pStyle w:val="NoSpacing"/>
        <w:numPr>
          <w:ilvl w:val="0"/>
          <w:numId w:val="2"/>
        </w:numPr>
        <w:rPr>
          <w:rFonts w:ascii="Verdana" w:hAnsi="Verdana" w:cstheme="minorHAnsi"/>
          <w:sz w:val="20"/>
          <w:szCs w:val="20"/>
        </w:rPr>
      </w:pPr>
      <w:r w:rsidRPr="00492C06">
        <w:rPr>
          <w:rFonts w:ascii="Verdana" w:hAnsi="Verdana" w:cstheme="minorHAnsi"/>
          <w:sz w:val="20"/>
          <w:szCs w:val="20"/>
        </w:rPr>
        <w:t xml:space="preserve">Locking </w:t>
      </w:r>
    </w:p>
    <w:p w14:paraId="6AC73A0C" w14:textId="77777777" w:rsidR="00CF69CE" w:rsidRPr="00492C06" w:rsidRDefault="00CF69CE" w:rsidP="00A625CE">
      <w:pPr>
        <w:pStyle w:val="NoSpacing"/>
        <w:rPr>
          <w:rFonts w:ascii="Verdana" w:hAnsi="Verdana"/>
          <w:sz w:val="20"/>
          <w:szCs w:val="20"/>
        </w:rPr>
      </w:pPr>
    </w:p>
    <w:p w14:paraId="780AD5B8" w14:textId="77777777" w:rsidR="00CF69CE" w:rsidRPr="00492C06" w:rsidRDefault="00CF69CE" w:rsidP="00A625CE">
      <w:pPr>
        <w:pStyle w:val="NoSpacing"/>
        <w:rPr>
          <w:rFonts w:ascii="Verdana" w:hAnsi="Verdana"/>
          <w:sz w:val="20"/>
          <w:szCs w:val="20"/>
        </w:rPr>
      </w:pPr>
    </w:p>
    <w:p w14:paraId="52B5DB52" w14:textId="77777777" w:rsidR="00986631" w:rsidRPr="00492C06" w:rsidRDefault="00986631" w:rsidP="00A625CE">
      <w:pPr>
        <w:pStyle w:val="NoSpacing"/>
        <w:rPr>
          <w:rFonts w:ascii="Verdana" w:hAnsi="Verdana"/>
          <w:b/>
          <w:color w:val="28A0BE"/>
          <w:sz w:val="20"/>
          <w:szCs w:val="20"/>
        </w:rPr>
      </w:pPr>
      <w:r w:rsidRPr="00492C06">
        <w:rPr>
          <w:rFonts w:ascii="Verdana" w:hAnsi="Verdana"/>
          <w:b/>
          <w:color w:val="28A0BE"/>
          <w:sz w:val="20"/>
          <w:szCs w:val="20"/>
        </w:rPr>
        <w:t>How is it diagnosed?</w:t>
      </w:r>
    </w:p>
    <w:p w14:paraId="25ABACC9" w14:textId="77777777" w:rsidR="00986631" w:rsidRPr="00492C06" w:rsidRDefault="00CF69CE" w:rsidP="00A625CE">
      <w:pPr>
        <w:pStyle w:val="NoSpacing"/>
        <w:rPr>
          <w:rFonts w:ascii="Verdana" w:hAnsi="Verdana"/>
          <w:sz w:val="20"/>
          <w:szCs w:val="20"/>
        </w:rPr>
      </w:pPr>
      <w:r w:rsidRPr="00492C06">
        <w:rPr>
          <w:rFonts w:ascii="Verdana" w:hAnsi="Verdana"/>
          <w:sz w:val="20"/>
          <w:szCs w:val="20"/>
        </w:rPr>
        <w:t>Ankle osteoarthritis</w:t>
      </w:r>
      <w:r w:rsidR="00986631" w:rsidRPr="00492C06">
        <w:rPr>
          <w:rFonts w:ascii="Verdana" w:hAnsi="Verdana"/>
          <w:sz w:val="20"/>
          <w:szCs w:val="20"/>
        </w:rPr>
        <w:t xml:space="preserve"> is normally diagnosed based on the signs and symptoms identified during a physical examination. X-rays</w:t>
      </w:r>
      <w:r w:rsidR="005F3C47" w:rsidRPr="00492C06">
        <w:rPr>
          <w:rFonts w:ascii="Verdana" w:hAnsi="Verdana"/>
          <w:sz w:val="20"/>
          <w:szCs w:val="20"/>
        </w:rPr>
        <w:t xml:space="preserve"> taken in standing </w:t>
      </w:r>
      <w:r w:rsidR="00986631" w:rsidRPr="00492C06">
        <w:rPr>
          <w:rFonts w:ascii="Verdana" w:hAnsi="Verdana"/>
          <w:sz w:val="20"/>
          <w:szCs w:val="20"/>
        </w:rPr>
        <w:t>can be useful but are not always required. There are no blood test</w:t>
      </w:r>
      <w:r w:rsidRPr="00492C06">
        <w:rPr>
          <w:rFonts w:ascii="Verdana" w:hAnsi="Verdana"/>
          <w:sz w:val="20"/>
          <w:szCs w:val="20"/>
        </w:rPr>
        <w:t xml:space="preserve">s for osteoarthritis </w:t>
      </w:r>
      <w:r w:rsidR="00986631" w:rsidRPr="00492C06">
        <w:rPr>
          <w:rFonts w:ascii="Verdana" w:hAnsi="Verdana"/>
          <w:sz w:val="20"/>
          <w:szCs w:val="20"/>
        </w:rPr>
        <w:t xml:space="preserve">but </w:t>
      </w:r>
      <w:r w:rsidRPr="00492C06">
        <w:rPr>
          <w:rFonts w:ascii="Verdana" w:hAnsi="Verdana"/>
          <w:sz w:val="20"/>
          <w:szCs w:val="20"/>
        </w:rPr>
        <w:t xml:space="preserve">they </w:t>
      </w:r>
      <w:r w:rsidR="00986631" w:rsidRPr="00492C06">
        <w:rPr>
          <w:rFonts w:ascii="Verdana" w:hAnsi="Verdana"/>
          <w:sz w:val="20"/>
          <w:szCs w:val="20"/>
        </w:rPr>
        <w:t xml:space="preserve">can be used to rule out other conditions. </w:t>
      </w:r>
    </w:p>
    <w:p w14:paraId="4610663F" w14:textId="77777777" w:rsidR="00986631" w:rsidRPr="00492C06" w:rsidRDefault="00986631" w:rsidP="00A625CE">
      <w:pPr>
        <w:pStyle w:val="NoSpacing"/>
        <w:rPr>
          <w:rFonts w:ascii="Verdana" w:hAnsi="Verdana"/>
          <w:sz w:val="20"/>
          <w:szCs w:val="20"/>
        </w:rPr>
      </w:pPr>
    </w:p>
    <w:p w14:paraId="7E2F66CF" w14:textId="77777777" w:rsidR="00CF69CE" w:rsidRPr="00492C06" w:rsidRDefault="00CF69CE" w:rsidP="00A625CE">
      <w:pPr>
        <w:pStyle w:val="NoSpacing"/>
        <w:rPr>
          <w:rFonts w:ascii="Verdana" w:hAnsi="Verdana"/>
          <w:sz w:val="20"/>
          <w:szCs w:val="20"/>
        </w:rPr>
      </w:pPr>
    </w:p>
    <w:p w14:paraId="7B8810ED" w14:textId="77777777" w:rsidR="00986631" w:rsidRPr="00492C06" w:rsidRDefault="00986631" w:rsidP="00A625CE">
      <w:pPr>
        <w:pStyle w:val="NoSpacing"/>
        <w:rPr>
          <w:rFonts w:ascii="Verdana" w:hAnsi="Verdana"/>
          <w:b/>
          <w:color w:val="28A0BE"/>
          <w:sz w:val="20"/>
          <w:szCs w:val="20"/>
        </w:rPr>
      </w:pPr>
      <w:r w:rsidRPr="00492C06">
        <w:rPr>
          <w:rFonts w:ascii="Verdana" w:hAnsi="Verdana"/>
          <w:b/>
          <w:color w:val="28A0BE"/>
          <w:sz w:val="20"/>
          <w:szCs w:val="20"/>
        </w:rPr>
        <w:t>What can I do?</w:t>
      </w:r>
    </w:p>
    <w:p w14:paraId="2DFE4C82" w14:textId="77777777" w:rsidR="000724F1" w:rsidRPr="00492C06" w:rsidRDefault="00986631" w:rsidP="00A625CE">
      <w:pPr>
        <w:pStyle w:val="NoSpacing"/>
        <w:rPr>
          <w:rFonts w:ascii="Verdana" w:hAnsi="Verdana"/>
          <w:sz w:val="20"/>
          <w:szCs w:val="20"/>
        </w:rPr>
      </w:pPr>
      <w:r w:rsidRPr="00492C06">
        <w:rPr>
          <w:rFonts w:ascii="Verdana" w:hAnsi="Verdana"/>
          <w:sz w:val="20"/>
          <w:szCs w:val="20"/>
          <w:u w:val="single"/>
        </w:rPr>
        <w:t>Stay Active:</w:t>
      </w:r>
      <w:r w:rsidRPr="00492C06">
        <w:rPr>
          <w:rFonts w:ascii="Verdana" w:hAnsi="Verdana"/>
          <w:sz w:val="20"/>
          <w:szCs w:val="20"/>
        </w:rPr>
        <w:t xml:space="preserve"> </w:t>
      </w:r>
      <w:r w:rsidR="00C75F3C" w:rsidRPr="00492C06">
        <w:rPr>
          <w:rFonts w:ascii="Verdana" w:hAnsi="Verdana"/>
          <w:sz w:val="20"/>
          <w:szCs w:val="20"/>
        </w:rPr>
        <w:t>When you have osteoarthritis</w:t>
      </w:r>
      <w:r w:rsidR="002D1D03" w:rsidRPr="00492C06">
        <w:rPr>
          <w:rFonts w:ascii="Verdana" w:hAnsi="Verdana"/>
          <w:sz w:val="20"/>
          <w:szCs w:val="20"/>
        </w:rPr>
        <w:t xml:space="preserve"> it is important to keep active. </w:t>
      </w:r>
      <w:r w:rsidR="00C75F3C" w:rsidRPr="00492C06">
        <w:rPr>
          <w:rFonts w:ascii="Verdana" w:hAnsi="Verdana"/>
          <w:sz w:val="20"/>
          <w:szCs w:val="20"/>
        </w:rPr>
        <w:t>E</w:t>
      </w:r>
      <w:r w:rsidRPr="00492C06">
        <w:rPr>
          <w:rFonts w:ascii="Verdana" w:hAnsi="Verdana"/>
          <w:sz w:val="20"/>
          <w:szCs w:val="20"/>
        </w:rPr>
        <w:t xml:space="preserve">xercise </w:t>
      </w:r>
      <w:r w:rsidR="00C75F3C" w:rsidRPr="00492C06">
        <w:rPr>
          <w:rFonts w:ascii="Verdana" w:hAnsi="Verdana"/>
          <w:sz w:val="20"/>
          <w:szCs w:val="20"/>
        </w:rPr>
        <w:t>has been shown to ease</w:t>
      </w:r>
      <w:r w:rsidRPr="00492C06">
        <w:rPr>
          <w:rFonts w:ascii="Verdana" w:hAnsi="Verdana"/>
          <w:sz w:val="20"/>
          <w:szCs w:val="20"/>
        </w:rPr>
        <w:t xml:space="preserve"> pain and improve</w:t>
      </w:r>
      <w:r w:rsidR="005F3C47" w:rsidRPr="00492C06">
        <w:rPr>
          <w:rFonts w:ascii="Verdana" w:hAnsi="Verdana"/>
          <w:sz w:val="20"/>
          <w:szCs w:val="20"/>
        </w:rPr>
        <w:t>d</w:t>
      </w:r>
      <w:r w:rsidRPr="00492C06">
        <w:rPr>
          <w:rFonts w:ascii="Verdana" w:hAnsi="Verdana"/>
          <w:sz w:val="20"/>
          <w:szCs w:val="20"/>
        </w:rPr>
        <w:t xml:space="preserve"> function </w:t>
      </w:r>
      <w:r w:rsidR="00C75F3C" w:rsidRPr="00492C06">
        <w:rPr>
          <w:rFonts w:ascii="Verdana" w:hAnsi="Verdana"/>
          <w:sz w:val="20"/>
          <w:szCs w:val="20"/>
        </w:rPr>
        <w:t>for people with ankle osteoarthritis</w:t>
      </w:r>
      <w:r w:rsidR="005F3C47" w:rsidRPr="00492C06">
        <w:rPr>
          <w:rFonts w:ascii="Verdana" w:hAnsi="Verdana"/>
          <w:sz w:val="20"/>
          <w:szCs w:val="20"/>
        </w:rPr>
        <w:t xml:space="preserve">. </w:t>
      </w:r>
      <w:r w:rsidRPr="00492C06">
        <w:rPr>
          <w:rFonts w:ascii="Verdana" w:hAnsi="Verdana"/>
          <w:sz w:val="20"/>
          <w:szCs w:val="20"/>
        </w:rPr>
        <w:t xml:space="preserve">Gentle exercise in the form of specific exercises for your joint (see below), or more generalised activity such as swimming or walking, can help you can strengthen the muscles and protect the joint. </w:t>
      </w:r>
    </w:p>
    <w:p w14:paraId="0FC9ED2C" w14:textId="77777777" w:rsidR="00C75F3C" w:rsidRPr="00492C06" w:rsidRDefault="00C75F3C" w:rsidP="00A625CE">
      <w:pPr>
        <w:pStyle w:val="NoSpacing"/>
        <w:rPr>
          <w:rFonts w:ascii="Verdana" w:hAnsi="Verdana"/>
          <w:sz w:val="20"/>
          <w:szCs w:val="20"/>
        </w:rPr>
      </w:pPr>
    </w:p>
    <w:p w14:paraId="509C7192" w14:textId="77777777" w:rsidR="00C75F3C" w:rsidRPr="00492C06" w:rsidRDefault="00C75F3C" w:rsidP="00C75F3C">
      <w:pPr>
        <w:pStyle w:val="NoSpacing"/>
        <w:rPr>
          <w:rFonts w:ascii="Verdana" w:hAnsi="Verdana" w:cstheme="minorHAnsi"/>
          <w:sz w:val="20"/>
          <w:szCs w:val="20"/>
        </w:rPr>
      </w:pPr>
      <w:r w:rsidRPr="00492C06">
        <w:rPr>
          <w:rFonts w:ascii="Verdana" w:hAnsi="Verdana" w:cstheme="minorHAnsi"/>
          <w:sz w:val="20"/>
          <w:szCs w:val="20"/>
        </w:rPr>
        <w:t xml:space="preserve">These exercises should be done 2-3 times daily up to 10 times each. They may make your muscles ache initially. Stop if the exercises severely aggravate your symptoms. </w:t>
      </w:r>
    </w:p>
    <w:p w14:paraId="1CBDDDE9" w14:textId="77777777" w:rsidR="00C75F3C" w:rsidRPr="00492C06" w:rsidRDefault="00C75F3C" w:rsidP="00A625CE">
      <w:pPr>
        <w:pStyle w:val="NoSpacing"/>
        <w:rPr>
          <w:rFonts w:ascii="Verdana" w:hAnsi="Verdana"/>
          <w:sz w:val="20"/>
          <w:szCs w:val="20"/>
        </w:rPr>
      </w:pPr>
    </w:p>
    <w:p w14:paraId="3AF6EE64" w14:textId="77777777" w:rsidR="00C75F3C" w:rsidRPr="00492C06" w:rsidRDefault="003E2BAB" w:rsidP="003E2BAB">
      <w:pPr>
        <w:pStyle w:val="NoSpacing"/>
        <w:rPr>
          <w:rFonts w:ascii="Verdana" w:hAnsi="Verdana"/>
          <w:sz w:val="20"/>
          <w:szCs w:val="20"/>
        </w:rPr>
      </w:pPr>
      <w:r w:rsidRPr="00492C06">
        <w:rPr>
          <w:rFonts w:ascii="Verdana" w:hAnsi="Verdana"/>
          <w:noProof/>
          <w:sz w:val="20"/>
          <w:szCs w:val="20"/>
          <w:lang w:eastAsia="en-GB"/>
        </w:rPr>
        <w:lastRenderedPageBreak/>
        <w:drawing>
          <wp:inline distT="0" distB="0" distL="0" distR="0" wp14:anchorId="38A96B6C" wp14:editId="568AD783">
            <wp:extent cx="5731510" cy="5419930"/>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419930"/>
                    </a:xfrm>
                    <a:prstGeom prst="rect">
                      <a:avLst/>
                    </a:prstGeom>
                    <a:noFill/>
                    <a:ln>
                      <a:noFill/>
                    </a:ln>
                  </pic:spPr>
                </pic:pic>
              </a:graphicData>
            </a:graphic>
          </wp:inline>
        </w:drawing>
      </w:r>
    </w:p>
    <w:p w14:paraId="2E243564" w14:textId="77777777" w:rsidR="00C75F3C" w:rsidRPr="00492C06" w:rsidRDefault="00C75F3C" w:rsidP="00A625CE">
      <w:pPr>
        <w:pStyle w:val="NoSpacing"/>
        <w:rPr>
          <w:rFonts w:ascii="Verdana" w:hAnsi="Verdana"/>
          <w:sz w:val="20"/>
          <w:szCs w:val="20"/>
        </w:rPr>
      </w:pPr>
    </w:p>
    <w:p w14:paraId="3E21069C" w14:textId="77777777" w:rsidR="00C75F3C" w:rsidRPr="00492C06" w:rsidRDefault="00C75F3C" w:rsidP="00C75F3C">
      <w:pPr>
        <w:pStyle w:val="NoSpacing"/>
        <w:rPr>
          <w:rFonts w:ascii="Verdana" w:hAnsi="Verdana"/>
          <w:sz w:val="20"/>
          <w:szCs w:val="20"/>
          <w:u w:val="single"/>
        </w:rPr>
      </w:pPr>
      <w:r w:rsidRPr="00492C06">
        <w:rPr>
          <w:rFonts w:ascii="Verdana" w:hAnsi="Verdana"/>
          <w:sz w:val="20"/>
          <w:szCs w:val="20"/>
          <w:u w:val="single"/>
        </w:rPr>
        <w:t>Medication:</w:t>
      </w:r>
      <w:r w:rsidRPr="00492C06">
        <w:rPr>
          <w:rFonts w:ascii="Verdana" w:hAnsi="Verdana"/>
          <w:sz w:val="20"/>
          <w:szCs w:val="20"/>
        </w:rPr>
        <w:t xml:space="preserve"> Over-the-counter analgesia, such as paracetamol or anti </w:t>
      </w:r>
      <w:proofErr w:type="spellStart"/>
      <w:r w:rsidRPr="00492C06">
        <w:rPr>
          <w:rFonts w:ascii="Verdana" w:hAnsi="Verdana"/>
          <w:sz w:val="20"/>
          <w:szCs w:val="20"/>
        </w:rPr>
        <w:t>inflammatories</w:t>
      </w:r>
      <w:proofErr w:type="spellEnd"/>
      <w:r w:rsidRPr="00492C06">
        <w:rPr>
          <w:rFonts w:ascii="Verdana" w:hAnsi="Verdana"/>
          <w:sz w:val="20"/>
          <w:szCs w:val="20"/>
        </w:rPr>
        <w:t xml:space="preserve"> such as ibuprofen may also help to reduce your symptoms. If you require further information on pain relief, speak to your GP or pharmacist.</w:t>
      </w:r>
    </w:p>
    <w:p w14:paraId="14075AE1" w14:textId="77777777" w:rsidR="00986631" w:rsidRPr="00492C06" w:rsidRDefault="00986631" w:rsidP="00A625CE">
      <w:pPr>
        <w:pStyle w:val="NoSpacing"/>
        <w:rPr>
          <w:rFonts w:ascii="Verdana" w:hAnsi="Verdana"/>
          <w:sz w:val="20"/>
          <w:szCs w:val="20"/>
        </w:rPr>
      </w:pPr>
    </w:p>
    <w:p w14:paraId="793612CC" w14:textId="77777777" w:rsidR="00986631" w:rsidRPr="00492C06" w:rsidRDefault="00986631" w:rsidP="00A625CE">
      <w:pPr>
        <w:pStyle w:val="NoSpacing"/>
        <w:rPr>
          <w:rFonts w:ascii="Verdana" w:hAnsi="Verdana"/>
          <w:sz w:val="20"/>
          <w:szCs w:val="20"/>
        </w:rPr>
      </w:pPr>
      <w:r w:rsidRPr="00492C06">
        <w:rPr>
          <w:rFonts w:ascii="Verdana" w:hAnsi="Verdana"/>
          <w:sz w:val="20"/>
          <w:szCs w:val="20"/>
          <w:u w:val="single"/>
        </w:rPr>
        <w:t>Warmth</w:t>
      </w:r>
      <w:r w:rsidR="00C75F3C" w:rsidRPr="00492C06">
        <w:rPr>
          <w:rFonts w:ascii="Verdana" w:hAnsi="Verdana"/>
          <w:sz w:val="20"/>
          <w:szCs w:val="20"/>
        </w:rPr>
        <w:t>: C</w:t>
      </w:r>
      <w:r w:rsidRPr="00492C06">
        <w:rPr>
          <w:rFonts w:ascii="Verdana" w:hAnsi="Verdana"/>
          <w:sz w:val="20"/>
          <w:szCs w:val="20"/>
        </w:rPr>
        <w:t>an help reduce symptoms, use for 10 minutes twice daily.</w:t>
      </w:r>
    </w:p>
    <w:p w14:paraId="2A7C0AA1" w14:textId="77777777" w:rsidR="00986631" w:rsidRPr="00492C06" w:rsidRDefault="00986631" w:rsidP="00A625CE">
      <w:pPr>
        <w:pStyle w:val="NoSpacing"/>
        <w:rPr>
          <w:rFonts w:ascii="Verdana" w:hAnsi="Verdana"/>
          <w:i/>
          <w:sz w:val="20"/>
          <w:szCs w:val="20"/>
        </w:rPr>
      </w:pPr>
    </w:p>
    <w:p w14:paraId="4B4260ED" w14:textId="77777777" w:rsidR="004D510F" w:rsidRDefault="00986631" w:rsidP="004D510F">
      <w:r w:rsidRPr="00492C06">
        <w:rPr>
          <w:rFonts w:ascii="Verdana" w:hAnsi="Verdana"/>
          <w:sz w:val="20"/>
          <w:szCs w:val="20"/>
          <w:u w:val="single"/>
        </w:rPr>
        <w:t>Weight management:</w:t>
      </w:r>
      <w:r w:rsidRPr="00492C06">
        <w:rPr>
          <w:rFonts w:ascii="Verdana" w:hAnsi="Verdana"/>
          <w:sz w:val="20"/>
          <w:szCs w:val="20"/>
        </w:rPr>
        <w:t xml:space="preserve"> </w:t>
      </w:r>
      <w:r w:rsidR="00C75F3C" w:rsidRPr="00492C06">
        <w:rPr>
          <w:rFonts w:ascii="Verdana" w:hAnsi="Verdana"/>
          <w:sz w:val="20"/>
          <w:szCs w:val="20"/>
        </w:rPr>
        <w:t xml:space="preserve">Some studies have shown that </w:t>
      </w:r>
      <w:r w:rsidR="00374EAA" w:rsidRPr="00492C06">
        <w:rPr>
          <w:rFonts w:ascii="Verdana" w:hAnsi="Verdana"/>
          <w:sz w:val="20"/>
          <w:szCs w:val="20"/>
        </w:rPr>
        <w:t>losing weight</w:t>
      </w:r>
      <w:r w:rsidR="00C75F3C" w:rsidRPr="00492C06">
        <w:rPr>
          <w:rFonts w:ascii="Verdana" w:hAnsi="Verdana"/>
          <w:sz w:val="20"/>
          <w:szCs w:val="20"/>
        </w:rPr>
        <w:t xml:space="preserve"> can help to reduce </w:t>
      </w:r>
      <w:r w:rsidR="00541D3A" w:rsidRPr="00492C06">
        <w:rPr>
          <w:rFonts w:ascii="Verdana" w:hAnsi="Verdana"/>
          <w:sz w:val="20"/>
          <w:szCs w:val="20"/>
        </w:rPr>
        <w:t xml:space="preserve">the </w:t>
      </w:r>
      <w:r w:rsidR="00C75F3C" w:rsidRPr="00492C06">
        <w:rPr>
          <w:rFonts w:ascii="Verdana" w:hAnsi="Verdana"/>
          <w:sz w:val="20"/>
          <w:szCs w:val="20"/>
        </w:rPr>
        <w:t>frequency</w:t>
      </w:r>
      <w:r w:rsidR="00541D3A" w:rsidRPr="00492C06">
        <w:rPr>
          <w:rFonts w:ascii="Verdana" w:hAnsi="Verdana"/>
          <w:sz w:val="20"/>
          <w:szCs w:val="20"/>
        </w:rPr>
        <w:t xml:space="preserve"> of ankle pain from 34% to 2%</w:t>
      </w:r>
      <w:r w:rsidR="00374EAA" w:rsidRPr="00492C06">
        <w:rPr>
          <w:rFonts w:ascii="Verdana" w:hAnsi="Verdana"/>
          <w:sz w:val="20"/>
          <w:szCs w:val="20"/>
        </w:rPr>
        <w:t xml:space="preserve"> </w:t>
      </w:r>
      <w:r w:rsidR="00541D3A" w:rsidRPr="00492C06">
        <w:rPr>
          <w:rFonts w:ascii="Verdana" w:hAnsi="Verdana"/>
          <w:sz w:val="20"/>
          <w:szCs w:val="20"/>
        </w:rPr>
        <w:t>in previously obese patients.</w:t>
      </w:r>
      <w:r w:rsidR="00682185" w:rsidRPr="00492C06">
        <w:rPr>
          <w:rFonts w:ascii="Verdana" w:hAnsi="Verdana"/>
          <w:sz w:val="20"/>
          <w:szCs w:val="20"/>
        </w:rPr>
        <w:t xml:space="preserve"> </w:t>
      </w:r>
      <w:r w:rsidR="00C9166E">
        <w:rPr>
          <w:rFonts w:ascii="Verdana" w:hAnsi="Verdana"/>
          <w:sz w:val="20"/>
          <w:szCs w:val="20"/>
        </w:rPr>
        <w:t xml:space="preserve">Find more here: </w:t>
      </w:r>
      <w:hyperlink r:id="rId9" w:history="1">
        <w:r w:rsidR="004D510F" w:rsidRPr="00B941F4">
          <w:rPr>
            <w:rStyle w:val="Hyperlink"/>
          </w:rPr>
          <w:t>https://essexwellbeingservice.co.uk/support/weight-management/</w:t>
        </w:r>
      </w:hyperlink>
    </w:p>
    <w:p w14:paraId="73B09954" w14:textId="70633A5F" w:rsidR="00986631" w:rsidRPr="004D510F" w:rsidRDefault="004D510F" w:rsidP="004D510F">
      <w:hyperlink r:id="rId10" w:history="1">
        <w:r w:rsidRPr="00B941F4">
          <w:rPr>
            <w:rStyle w:val="Hyperlink"/>
          </w:rPr>
          <w:t>https://www.more-life.co.uk/places-we-work/west-essex/</w:t>
        </w:r>
      </w:hyperlink>
    </w:p>
    <w:p w14:paraId="58F7195C" w14:textId="77777777" w:rsidR="00986631" w:rsidRPr="00492C06" w:rsidRDefault="00986631" w:rsidP="00A625CE">
      <w:pPr>
        <w:pStyle w:val="NoSpacing"/>
        <w:rPr>
          <w:rFonts w:ascii="Verdana" w:hAnsi="Verdana"/>
          <w:sz w:val="20"/>
          <w:szCs w:val="20"/>
        </w:rPr>
      </w:pPr>
    </w:p>
    <w:p w14:paraId="1A94C35A" w14:textId="77777777" w:rsidR="00986631" w:rsidRPr="00492C06" w:rsidRDefault="00986631" w:rsidP="00A625CE">
      <w:pPr>
        <w:pStyle w:val="NoSpacing"/>
        <w:rPr>
          <w:rFonts w:ascii="Verdana" w:hAnsi="Verdana"/>
          <w:sz w:val="20"/>
          <w:szCs w:val="20"/>
        </w:rPr>
      </w:pPr>
      <w:r w:rsidRPr="00492C06">
        <w:rPr>
          <w:rFonts w:ascii="Verdana" w:hAnsi="Verdana"/>
          <w:sz w:val="20"/>
          <w:szCs w:val="20"/>
          <w:u w:val="single"/>
        </w:rPr>
        <w:t>Aids:</w:t>
      </w:r>
      <w:r w:rsidRPr="00492C06">
        <w:rPr>
          <w:rFonts w:ascii="Verdana" w:hAnsi="Verdana"/>
          <w:sz w:val="20"/>
          <w:szCs w:val="20"/>
        </w:rPr>
        <w:t xml:space="preserve"> Walking aids can help to reduce some of the load through your joint. </w:t>
      </w:r>
      <w:r w:rsidR="00541D3A" w:rsidRPr="00492C06">
        <w:rPr>
          <w:rFonts w:ascii="Verdana" w:hAnsi="Verdana"/>
          <w:sz w:val="20"/>
          <w:szCs w:val="20"/>
        </w:rPr>
        <w:t>Ankle</w:t>
      </w:r>
      <w:r w:rsidRPr="00492C06">
        <w:rPr>
          <w:rFonts w:ascii="Verdana" w:hAnsi="Verdana"/>
          <w:sz w:val="20"/>
          <w:szCs w:val="20"/>
        </w:rPr>
        <w:t xml:space="preserve"> supports and braces can be used to reduce instability in severe cases. </w:t>
      </w:r>
    </w:p>
    <w:p w14:paraId="581720DF" w14:textId="77777777" w:rsidR="00986631" w:rsidRPr="00492C06" w:rsidRDefault="00986631" w:rsidP="00A625CE">
      <w:pPr>
        <w:pStyle w:val="NoSpacing"/>
        <w:rPr>
          <w:rFonts w:ascii="Verdana" w:hAnsi="Verdana"/>
          <w:sz w:val="20"/>
          <w:szCs w:val="20"/>
        </w:rPr>
      </w:pPr>
    </w:p>
    <w:p w14:paraId="0A54E84D" w14:textId="77777777" w:rsidR="00986631" w:rsidRPr="00492C06" w:rsidRDefault="00986631" w:rsidP="00A625CE">
      <w:pPr>
        <w:pStyle w:val="NoSpacing"/>
        <w:rPr>
          <w:rFonts w:ascii="Verdana" w:hAnsi="Verdana"/>
          <w:sz w:val="20"/>
          <w:szCs w:val="20"/>
        </w:rPr>
      </w:pPr>
      <w:r w:rsidRPr="00492C06">
        <w:rPr>
          <w:rFonts w:ascii="Verdana" w:hAnsi="Verdana"/>
          <w:sz w:val="20"/>
          <w:szCs w:val="20"/>
          <w:u w:val="single"/>
        </w:rPr>
        <w:t>Pacing your activities:</w:t>
      </w:r>
      <w:r w:rsidRPr="00492C06">
        <w:rPr>
          <w:rFonts w:ascii="Verdana" w:hAnsi="Verdana"/>
          <w:sz w:val="20"/>
          <w:szCs w:val="20"/>
        </w:rPr>
        <w:t xml:space="preserve"> try to find the right balance between activi</w:t>
      </w:r>
      <w:r w:rsidR="006E3164" w:rsidRPr="00492C06">
        <w:rPr>
          <w:rFonts w:ascii="Verdana" w:hAnsi="Verdana"/>
          <w:sz w:val="20"/>
          <w:szCs w:val="20"/>
        </w:rPr>
        <w:t>ty and rest to avoid overstraining your joints</w:t>
      </w:r>
    </w:p>
    <w:p w14:paraId="76608AEA" w14:textId="77777777" w:rsidR="00541D3A" w:rsidRPr="00492C06" w:rsidRDefault="00541D3A" w:rsidP="00A625CE">
      <w:pPr>
        <w:pStyle w:val="NoSpacing"/>
        <w:rPr>
          <w:rFonts w:ascii="Verdana" w:hAnsi="Verdana"/>
          <w:sz w:val="20"/>
          <w:szCs w:val="20"/>
        </w:rPr>
      </w:pPr>
    </w:p>
    <w:p w14:paraId="70BE3501" w14:textId="77777777" w:rsidR="00541D3A" w:rsidRPr="00492C06" w:rsidRDefault="00541D3A" w:rsidP="00A625CE">
      <w:pPr>
        <w:pStyle w:val="NoSpacing"/>
        <w:rPr>
          <w:rFonts w:ascii="Verdana" w:hAnsi="Verdana"/>
          <w:sz w:val="20"/>
          <w:szCs w:val="20"/>
        </w:rPr>
      </w:pPr>
      <w:r w:rsidRPr="00492C06">
        <w:rPr>
          <w:rFonts w:ascii="Verdana" w:hAnsi="Verdana"/>
          <w:sz w:val="20"/>
          <w:szCs w:val="20"/>
          <w:u w:val="single"/>
        </w:rPr>
        <w:lastRenderedPageBreak/>
        <w:t>Footwear:</w:t>
      </w:r>
      <w:r w:rsidRPr="00492C06">
        <w:rPr>
          <w:rFonts w:ascii="Verdana" w:hAnsi="Verdana"/>
          <w:i/>
          <w:sz w:val="20"/>
          <w:szCs w:val="20"/>
        </w:rPr>
        <w:t xml:space="preserve"> </w:t>
      </w:r>
      <w:r w:rsidRPr="00492C06">
        <w:rPr>
          <w:rFonts w:ascii="Verdana" w:hAnsi="Verdana"/>
          <w:sz w:val="20"/>
          <w:szCs w:val="20"/>
        </w:rPr>
        <w:t xml:space="preserve">Getting the right footwear is important to support your ankle and prevent further injury. High heels and unsupportive shoes such as flip flops can increase your risk of further injury. </w:t>
      </w:r>
    </w:p>
    <w:p w14:paraId="4C046D42" w14:textId="77777777" w:rsidR="00C75F3C" w:rsidRPr="00492C06" w:rsidRDefault="00C75F3C" w:rsidP="00A625CE">
      <w:pPr>
        <w:pStyle w:val="NoSpacing"/>
        <w:rPr>
          <w:rFonts w:ascii="Verdana" w:hAnsi="Verdana"/>
          <w:sz w:val="20"/>
          <w:szCs w:val="20"/>
        </w:rPr>
      </w:pPr>
    </w:p>
    <w:p w14:paraId="60E06D98" w14:textId="77777777" w:rsidR="001448FE" w:rsidRPr="00492C06" w:rsidRDefault="001448FE" w:rsidP="00A625CE">
      <w:pPr>
        <w:pStyle w:val="NoSpacing"/>
        <w:rPr>
          <w:rFonts w:ascii="Verdana" w:hAnsi="Verdana"/>
          <w:sz w:val="20"/>
          <w:szCs w:val="20"/>
        </w:rPr>
      </w:pPr>
    </w:p>
    <w:p w14:paraId="6AAC8BAC" w14:textId="77777777" w:rsidR="00492C06" w:rsidRDefault="00492C06" w:rsidP="001448FE">
      <w:pPr>
        <w:pStyle w:val="NoSpacing"/>
        <w:rPr>
          <w:rFonts w:ascii="Verdana" w:hAnsi="Verdana"/>
          <w:b/>
          <w:color w:val="28A0BE"/>
          <w:sz w:val="20"/>
          <w:szCs w:val="20"/>
        </w:rPr>
      </w:pPr>
    </w:p>
    <w:p w14:paraId="1CD93A49" w14:textId="467DFF00" w:rsidR="001448FE" w:rsidRPr="00492C06" w:rsidRDefault="001448FE" w:rsidP="001448FE">
      <w:pPr>
        <w:pStyle w:val="NoSpacing"/>
        <w:rPr>
          <w:rFonts w:ascii="Verdana" w:hAnsi="Verdana"/>
          <w:b/>
          <w:color w:val="28A0BE"/>
          <w:sz w:val="20"/>
          <w:szCs w:val="20"/>
        </w:rPr>
      </w:pPr>
      <w:r w:rsidRPr="00492C06">
        <w:rPr>
          <w:rFonts w:ascii="Verdana" w:hAnsi="Verdana"/>
          <w:b/>
          <w:color w:val="28A0BE"/>
          <w:sz w:val="20"/>
          <w:szCs w:val="20"/>
        </w:rPr>
        <w:t>Factors influencing pain and recovery</w:t>
      </w:r>
    </w:p>
    <w:p w14:paraId="549DC2BB" w14:textId="77777777" w:rsidR="001448FE" w:rsidRPr="00492C06" w:rsidRDefault="001448FE" w:rsidP="001448FE">
      <w:pPr>
        <w:pStyle w:val="NoSpacing"/>
        <w:rPr>
          <w:rFonts w:ascii="Verdana" w:hAnsi="Verdana" w:cstheme="minorHAnsi"/>
          <w:sz w:val="20"/>
          <w:szCs w:val="20"/>
        </w:rPr>
      </w:pPr>
      <w:r w:rsidRPr="00492C06">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43447353" w14:textId="77777777" w:rsidR="001448FE" w:rsidRPr="00492C06" w:rsidRDefault="001448FE" w:rsidP="001448FE">
      <w:pPr>
        <w:pStyle w:val="NoSpacing"/>
        <w:rPr>
          <w:rFonts w:ascii="Verdana" w:hAnsi="Verdana" w:cstheme="minorHAnsi"/>
          <w:sz w:val="20"/>
          <w:szCs w:val="20"/>
        </w:rPr>
      </w:pPr>
    </w:p>
    <w:p w14:paraId="34090681" w14:textId="77777777" w:rsidR="001448FE" w:rsidRPr="00492C06" w:rsidRDefault="001448FE" w:rsidP="001448FE">
      <w:pPr>
        <w:pStyle w:val="NoSpacing"/>
        <w:rPr>
          <w:rFonts w:ascii="Verdana" w:hAnsi="Verdana"/>
          <w:sz w:val="20"/>
          <w:szCs w:val="20"/>
          <w:u w:val="single"/>
        </w:rPr>
      </w:pPr>
      <w:r w:rsidRPr="00492C06">
        <w:rPr>
          <w:rFonts w:ascii="Verdana" w:hAnsi="Verdana"/>
          <w:sz w:val="20"/>
          <w:szCs w:val="20"/>
          <w:u w:val="single"/>
        </w:rPr>
        <w:t>Look after yourself:</w:t>
      </w:r>
      <w:r w:rsidRPr="00492C06">
        <w:rPr>
          <w:rFonts w:ascii="Verdana" w:hAnsi="Verdana"/>
          <w:sz w:val="20"/>
          <w:szCs w:val="20"/>
        </w:rPr>
        <w:t xml:space="preserve"> 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1" w:history="1">
        <w:r w:rsidRPr="00492C06">
          <w:rPr>
            <w:rStyle w:val="Hyperlink"/>
            <w:rFonts w:ascii="Verdana" w:hAnsi="Verdana" w:cstheme="minorHAnsi"/>
            <w:sz w:val="20"/>
            <w:szCs w:val="20"/>
          </w:rPr>
          <w:t>https://www.nhs.uk/oneyou</w:t>
        </w:r>
      </w:hyperlink>
    </w:p>
    <w:p w14:paraId="594B440D" w14:textId="77777777" w:rsidR="001448FE" w:rsidRPr="00492C06" w:rsidRDefault="001448FE" w:rsidP="001448FE">
      <w:pPr>
        <w:pStyle w:val="NoSpacing"/>
        <w:rPr>
          <w:rFonts w:ascii="Verdana" w:hAnsi="Verdana"/>
          <w:sz w:val="20"/>
          <w:szCs w:val="20"/>
          <w:u w:val="single"/>
        </w:rPr>
      </w:pPr>
    </w:p>
    <w:p w14:paraId="377E819D" w14:textId="77777777" w:rsidR="001448FE" w:rsidRPr="00492C06" w:rsidRDefault="001448FE" w:rsidP="001448FE">
      <w:pPr>
        <w:pStyle w:val="NoSpacing"/>
        <w:rPr>
          <w:rFonts w:ascii="Verdana" w:hAnsi="Verdana"/>
          <w:sz w:val="20"/>
          <w:szCs w:val="20"/>
          <w:u w:val="single"/>
        </w:rPr>
      </w:pPr>
      <w:r w:rsidRPr="00492C06">
        <w:rPr>
          <w:rFonts w:ascii="Verdana" w:hAnsi="Verdana"/>
          <w:sz w:val="20"/>
          <w:szCs w:val="20"/>
          <w:u w:val="single"/>
        </w:rPr>
        <w:t>Reduce stress and anxiety:</w:t>
      </w:r>
      <w:r w:rsidRPr="00492C06">
        <w:rPr>
          <w:rFonts w:ascii="Verdana" w:hAnsi="Verdana"/>
          <w:sz w:val="20"/>
          <w:szCs w:val="20"/>
        </w:rPr>
        <w:t xml:space="preserve"> 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0B3F242D" w14:textId="77777777" w:rsidR="001448FE" w:rsidRPr="00492C06" w:rsidRDefault="001448FE" w:rsidP="001448FE">
      <w:pPr>
        <w:pStyle w:val="NoSpacing"/>
        <w:rPr>
          <w:rFonts w:ascii="Verdana" w:hAnsi="Verdana"/>
          <w:sz w:val="20"/>
          <w:szCs w:val="20"/>
        </w:rPr>
      </w:pPr>
    </w:p>
    <w:p w14:paraId="105B9869" w14:textId="77777777" w:rsidR="001448FE" w:rsidRPr="00492C06" w:rsidRDefault="001448FE" w:rsidP="001448FE">
      <w:pPr>
        <w:pStyle w:val="NoSpacing"/>
        <w:rPr>
          <w:rFonts w:ascii="Verdana" w:hAnsi="Verdana"/>
          <w:sz w:val="20"/>
          <w:szCs w:val="20"/>
        </w:rPr>
      </w:pPr>
      <w:r w:rsidRPr="00492C06">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24F2A141" w14:textId="77777777" w:rsidR="001448FE" w:rsidRPr="00492C06" w:rsidRDefault="001448FE" w:rsidP="001448FE">
      <w:pPr>
        <w:pStyle w:val="NoSpacing"/>
        <w:rPr>
          <w:rFonts w:ascii="Verdana" w:hAnsi="Verdana"/>
          <w:sz w:val="20"/>
          <w:szCs w:val="20"/>
        </w:rPr>
      </w:pPr>
    </w:p>
    <w:p w14:paraId="0B20FB6E" w14:textId="77777777" w:rsidR="001448FE" w:rsidRPr="00492C06" w:rsidRDefault="001448FE" w:rsidP="001448FE">
      <w:pPr>
        <w:pStyle w:val="NoSpacing"/>
        <w:rPr>
          <w:rFonts w:ascii="Verdana" w:hAnsi="Verdana" w:cstheme="minorHAnsi"/>
          <w:color w:val="000000"/>
          <w:sz w:val="20"/>
          <w:szCs w:val="20"/>
        </w:rPr>
      </w:pPr>
      <w:r w:rsidRPr="00492C06">
        <w:rPr>
          <w:rFonts w:ascii="Verdana" w:hAnsi="Verdana"/>
          <w:sz w:val="20"/>
          <w:szCs w:val="20"/>
        </w:rPr>
        <w:t xml:space="preserve">Find help and support here: </w:t>
      </w:r>
      <w:hyperlink r:id="rId12" w:history="1">
        <w:r w:rsidRPr="00492C06">
          <w:rPr>
            <w:rStyle w:val="Hyperlink"/>
            <w:rFonts w:ascii="Verdana" w:hAnsi="Verdana" w:cstheme="minorHAnsi"/>
            <w:sz w:val="20"/>
            <w:szCs w:val="20"/>
          </w:rPr>
          <w:t>https://www.nhs.uk/oneyou/every-mind-matters/</w:t>
        </w:r>
      </w:hyperlink>
      <w:r w:rsidRPr="00492C06">
        <w:rPr>
          <w:rFonts w:ascii="Verdana" w:hAnsi="Verdana" w:cstheme="minorHAnsi"/>
          <w:color w:val="000000"/>
          <w:sz w:val="20"/>
          <w:szCs w:val="20"/>
        </w:rPr>
        <w:t xml:space="preserve"> </w:t>
      </w:r>
    </w:p>
    <w:p w14:paraId="0EA12126" w14:textId="77777777" w:rsidR="009768B3" w:rsidRDefault="009768B3" w:rsidP="009768B3">
      <w:hyperlink r:id="rId13" w:history="1">
        <w:r w:rsidRPr="009A4980">
          <w:rPr>
            <w:rStyle w:val="Hyperlink"/>
          </w:rPr>
          <w:t>https://vitahealthgroup.co.uk/nhs-talking-therapies/west-essex/</w:t>
        </w:r>
      </w:hyperlink>
    </w:p>
    <w:p w14:paraId="25951879" w14:textId="77777777" w:rsidR="001448FE" w:rsidRPr="00492C06" w:rsidRDefault="001448FE" w:rsidP="001448FE">
      <w:pPr>
        <w:pStyle w:val="NoSpacing"/>
        <w:rPr>
          <w:rFonts w:ascii="Verdana" w:hAnsi="Verdana"/>
          <w:sz w:val="20"/>
          <w:szCs w:val="20"/>
        </w:rPr>
      </w:pPr>
    </w:p>
    <w:p w14:paraId="63D89E24" w14:textId="77777777" w:rsidR="001448FE" w:rsidRPr="00492C06" w:rsidRDefault="001448FE" w:rsidP="001448FE">
      <w:pPr>
        <w:pStyle w:val="NoSpacing"/>
        <w:rPr>
          <w:rFonts w:ascii="Verdana" w:hAnsi="Verdana"/>
          <w:sz w:val="20"/>
          <w:szCs w:val="20"/>
          <w:u w:val="single"/>
        </w:rPr>
      </w:pPr>
      <w:r w:rsidRPr="00492C06">
        <w:rPr>
          <w:rFonts w:ascii="Verdana" w:hAnsi="Verdana"/>
          <w:sz w:val="20"/>
          <w:szCs w:val="20"/>
          <w:u w:val="single"/>
        </w:rPr>
        <w:t>Physical Activity:</w:t>
      </w:r>
      <w:r w:rsidRPr="00492C06">
        <w:rPr>
          <w:rFonts w:ascii="Verdana" w:hAnsi="Verdana"/>
          <w:sz w:val="20"/>
          <w:szCs w:val="20"/>
        </w:rPr>
        <w:t xml:space="preserve"> 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0837B029" w14:textId="77777777" w:rsidR="001448FE" w:rsidRPr="00492C06" w:rsidRDefault="001448FE" w:rsidP="001448FE">
      <w:pPr>
        <w:pStyle w:val="NoSpacing"/>
        <w:rPr>
          <w:rFonts w:ascii="Verdana" w:hAnsi="Verdana"/>
          <w:sz w:val="20"/>
          <w:szCs w:val="20"/>
          <w:u w:val="single"/>
        </w:rPr>
      </w:pPr>
    </w:p>
    <w:p w14:paraId="5B6DC9A5" w14:textId="77777777" w:rsidR="001448FE" w:rsidRDefault="001448FE" w:rsidP="001448FE">
      <w:pPr>
        <w:pStyle w:val="NoSpacing"/>
      </w:pPr>
      <w:r w:rsidRPr="00492C06">
        <w:rPr>
          <w:rFonts w:ascii="Verdana" w:hAnsi="Verdana"/>
          <w:sz w:val="20"/>
          <w:szCs w:val="20"/>
          <w:u w:val="single"/>
        </w:rPr>
        <w:t>Alcohol:</w:t>
      </w:r>
      <w:r w:rsidRPr="00492C06">
        <w:rPr>
          <w:rFonts w:ascii="Verdana" w:hAnsi="Verdana"/>
          <w:sz w:val="20"/>
          <w:szCs w:val="20"/>
        </w:rPr>
        <w:t xml:space="preserve"> </w:t>
      </w:r>
      <w:r w:rsidRPr="00492C06">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4" w:history="1">
        <w:r w:rsidRPr="00492C06">
          <w:rPr>
            <w:rStyle w:val="Hyperlink"/>
            <w:rFonts w:ascii="Verdana" w:hAnsi="Verdana" w:cstheme="minorHAnsi"/>
            <w:sz w:val="20"/>
            <w:szCs w:val="20"/>
          </w:rPr>
          <w:t>https://www.drinkaware.co.uk/</w:t>
        </w:r>
      </w:hyperlink>
    </w:p>
    <w:p w14:paraId="3CDB620B" w14:textId="3A0509CA" w:rsidR="004D510F" w:rsidRPr="00492C06" w:rsidRDefault="004D510F" w:rsidP="001448FE">
      <w:pPr>
        <w:pStyle w:val="NoSpacing"/>
        <w:rPr>
          <w:rFonts w:ascii="Verdana" w:hAnsi="Verdana"/>
          <w:sz w:val="20"/>
          <w:szCs w:val="20"/>
          <w:u w:val="single"/>
        </w:rPr>
      </w:pPr>
      <w:hyperlink r:id="rId15" w:history="1">
        <w:r w:rsidRPr="00B941F4">
          <w:rPr>
            <w:rStyle w:val="Hyperlink"/>
          </w:rPr>
          <w:t>https://essexwellbeingservice.co.uk/support/alcohol-reduction/</w:t>
        </w:r>
      </w:hyperlink>
    </w:p>
    <w:p w14:paraId="1DDD93FD" w14:textId="77777777" w:rsidR="001448FE" w:rsidRPr="00492C06" w:rsidRDefault="001448FE" w:rsidP="001448FE">
      <w:pPr>
        <w:pStyle w:val="NoSpacing"/>
        <w:rPr>
          <w:rFonts w:ascii="Verdana" w:hAnsi="Verdana"/>
          <w:sz w:val="20"/>
          <w:szCs w:val="20"/>
        </w:rPr>
      </w:pPr>
    </w:p>
    <w:p w14:paraId="58830A9B" w14:textId="77777777" w:rsidR="001448FE" w:rsidRPr="00492C06" w:rsidRDefault="001448FE" w:rsidP="001448FE">
      <w:pPr>
        <w:pStyle w:val="NoSpacing"/>
        <w:rPr>
          <w:rFonts w:ascii="Verdana" w:hAnsi="Verdana"/>
          <w:sz w:val="20"/>
          <w:szCs w:val="20"/>
          <w:u w:val="single"/>
        </w:rPr>
      </w:pPr>
      <w:r w:rsidRPr="00492C06">
        <w:rPr>
          <w:rFonts w:ascii="Verdana" w:hAnsi="Verdana"/>
          <w:sz w:val="20"/>
          <w:szCs w:val="20"/>
          <w:u w:val="single"/>
        </w:rPr>
        <w:t>Sleep:</w:t>
      </w:r>
      <w:r w:rsidRPr="00492C06">
        <w:rPr>
          <w:rFonts w:ascii="Verdana" w:hAnsi="Verdana"/>
          <w:sz w:val="20"/>
          <w:szCs w:val="20"/>
        </w:rPr>
        <w:t xml:space="preserve"> Sleep is very important for your wellbeing. Poor sleep quality, and lack of sleep can make managing pain more difficult. C</w:t>
      </w:r>
      <w:r w:rsidRPr="00492C06">
        <w:rPr>
          <w:rFonts w:ascii="Verdana" w:hAnsi="Verdana" w:cstheme="minorHAnsi"/>
          <w:color w:val="000000"/>
          <w:sz w:val="20"/>
          <w:szCs w:val="20"/>
        </w:rPr>
        <w:t xml:space="preserve">onsistently getting 6-9 hours is recommended. Get help and tips here: </w:t>
      </w:r>
    </w:p>
    <w:p w14:paraId="363AB0E7" w14:textId="77777777" w:rsidR="001448FE" w:rsidRDefault="001448FE" w:rsidP="001448FE">
      <w:pPr>
        <w:pStyle w:val="NoSpacing"/>
        <w:rPr>
          <w:rFonts w:ascii="Verdana" w:hAnsi="Verdana" w:cstheme="minorHAnsi"/>
          <w:color w:val="000000"/>
          <w:sz w:val="20"/>
          <w:szCs w:val="20"/>
        </w:rPr>
      </w:pPr>
      <w:hyperlink r:id="rId16" w:history="1">
        <w:r w:rsidRPr="00492C06">
          <w:rPr>
            <w:rStyle w:val="Hyperlink"/>
            <w:rFonts w:ascii="Verdana" w:hAnsi="Verdana" w:cstheme="minorHAnsi"/>
            <w:sz w:val="20"/>
            <w:szCs w:val="20"/>
          </w:rPr>
          <w:t>https://www.nhs.uk/live-well/sleep-and-tiredness/</w:t>
        </w:r>
      </w:hyperlink>
      <w:r w:rsidRPr="00492C06">
        <w:rPr>
          <w:rFonts w:ascii="Verdana" w:hAnsi="Verdana" w:cstheme="minorHAnsi"/>
          <w:color w:val="000000"/>
          <w:sz w:val="20"/>
          <w:szCs w:val="20"/>
        </w:rPr>
        <w:t xml:space="preserve"> </w:t>
      </w:r>
    </w:p>
    <w:p w14:paraId="04A16A89" w14:textId="7900722C" w:rsidR="001448FE" w:rsidRPr="00492C06" w:rsidRDefault="004D510F" w:rsidP="004D510F">
      <w:pPr>
        <w:rPr>
          <w:rFonts w:ascii="Verdana" w:hAnsi="Verdana"/>
          <w:sz w:val="20"/>
          <w:szCs w:val="20"/>
        </w:rPr>
      </w:pPr>
      <w:hyperlink r:id="rId17" w:history="1">
        <w:r w:rsidRPr="00B941F4">
          <w:rPr>
            <w:rStyle w:val="Hyperlink"/>
          </w:rPr>
          <w:t>https://essexwellbeingservice.co.uk/support/sleep/</w:t>
        </w:r>
      </w:hyperlink>
    </w:p>
    <w:p w14:paraId="3F80AA5D" w14:textId="77777777" w:rsidR="001448FE" w:rsidRDefault="001448FE" w:rsidP="001448FE">
      <w:pPr>
        <w:pStyle w:val="NoSpacing"/>
        <w:rPr>
          <w:rFonts w:ascii="Verdana" w:hAnsi="Verdana" w:cstheme="minorHAnsi"/>
          <w:color w:val="000000"/>
          <w:sz w:val="20"/>
          <w:szCs w:val="20"/>
        </w:rPr>
      </w:pPr>
      <w:r w:rsidRPr="00492C06">
        <w:rPr>
          <w:rFonts w:ascii="Verdana" w:hAnsi="Verdana"/>
          <w:sz w:val="20"/>
          <w:szCs w:val="20"/>
          <w:u w:val="single"/>
        </w:rPr>
        <w:t>Smoking:</w:t>
      </w:r>
      <w:r w:rsidRPr="00492C06">
        <w:rPr>
          <w:rFonts w:ascii="Verdana" w:hAnsi="Verdana"/>
          <w:sz w:val="20"/>
          <w:szCs w:val="20"/>
        </w:rPr>
        <w:t xml:space="preserve"> Smoking can also impact how quickly tissues can heal and affect pain levels. </w:t>
      </w:r>
      <w:r w:rsidRPr="00492C06">
        <w:rPr>
          <w:rFonts w:ascii="Verdana" w:hAnsi="Verdana" w:cstheme="minorHAnsi"/>
          <w:color w:val="000000"/>
          <w:sz w:val="20"/>
          <w:szCs w:val="20"/>
        </w:rPr>
        <w:t xml:space="preserve">For help with stopping smoking </w:t>
      </w:r>
      <w:hyperlink r:id="rId18" w:history="1">
        <w:r w:rsidRPr="00492C06">
          <w:rPr>
            <w:rStyle w:val="Hyperlink"/>
            <w:rFonts w:ascii="Verdana" w:hAnsi="Verdana" w:cstheme="minorHAnsi"/>
            <w:sz w:val="20"/>
            <w:szCs w:val="20"/>
          </w:rPr>
          <w:t>https://www.essexlifestyleservice.org.uk/stop-smoking/</w:t>
        </w:r>
      </w:hyperlink>
      <w:r w:rsidRPr="00492C06">
        <w:rPr>
          <w:rFonts w:ascii="Verdana" w:hAnsi="Verdana" w:cstheme="minorHAnsi"/>
          <w:color w:val="000000"/>
          <w:sz w:val="20"/>
          <w:szCs w:val="20"/>
        </w:rPr>
        <w:t xml:space="preserve">  </w:t>
      </w:r>
      <w:hyperlink r:id="rId19" w:history="1">
        <w:r w:rsidRPr="00492C06">
          <w:rPr>
            <w:rStyle w:val="Hyperlink"/>
            <w:rFonts w:ascii="Verdana" w:hAnsi="Verdana" w:cstheme="minorHAnsi"/>
            <w:sz w:val="20"/>
            <w:szCs w:val="20"/>
          </w:rPr>
          <w:t>https://www.nhs.uk/better-health/quit-smoking/</w:t>
        </w:r>
      </w:hyperlink>
      <w:r w:rsidRPr="00492C06">
        <w:rPr>
          <w:rFonts w:ascii="Verdana" w:hAnsi="Verdana" w:cstheme="minorHAnsi"/>
          <w:color w:val="000000"/>
          <w:sz w:val="20"/>
          <w:szCs w:val="20"/>
        </w:rPr>
        <w:t xml:space="preserve"> </w:t>
      </w:r>
    </w:p>
    <w:p w14:paraId="1D5169E5" w14:textId="4289F3C7" w:rsidR="001448FE" w:rsidRPr="004D510F" w:rsidRDefault="004D510F" w:rsidP="004D510F">
      <w:hyperlink r:id="rId20" w:history="1">
        <w:r w:rsidRPr="00B941F4">
          <w:rPr>
            <w:rStyle w:val="Hyperlink"/>
          </w:rPr>
          <w:t>https://essexwellbeingservice.co.uk/support/stop-smoking/</w:t>
        </w:r>
      </w:hyperlink>
    </w:p>
    <w:p w14:paraId="575832BB" w14:textId="77777777" w:rsidR="00843A1B" w:rsidRPr="00492C06" w:rsidRDefault="00843A1B" w:rsidP="00A625CE">
      <w:pPr>
        <w:pStyle w:val="NoSpacing"/>
        <w:rPr>
          <w:rFonts w:ascii="Verdana" w:hAnsi="Verdana"/>
          <w:b/>
          <w:color w:val="28A0BE"/>
          <w:sz w:val="20"/>
          <w:szCs w:val="20"/>
        </w:rPr>
      </w:pPr>
      <w:r w:rsidRPr="00492C06">
        <w:rPr>
          <w:rFonts w:ascii="Verdana" w:hAnsi="Verdana"/>
          <w:b/>
          <w:color w:val="28A0BE"/>
          <w:sz w:val="20"/>
          <w:szCs w:val="20"/>
        </w:rPr>
        <w:t xml:space="preserve">How long will it last? </w:t>
      </w:r>
    </w:p>
    <w:p w14:paraId="6D9F2724" w14:textId="77777777" w:rsidR="001448FE" w:rsidRPr="00492C06" w:rsidRDefault="001448FE" w:rsidP="001448FE">
      <w:pPr>
        <w:pStyle w:val="NoSpacing"/>
        <w:rPr>
          <w:rFonts w:ascii="Verdana" w:hAnsi="Verdana"/>
          <w:sz w:val="20"/>
          <w:szCs w:val="20"/>
          <w:lang w:eastAsia="en-GB"/>
        </w:rPr>
      </w:pPr>
      <w:r w:rsidRPr="00492C06">
        <w:rPr>
          <w:rFonts w:ascii="Verdana" w:hAnsi="Verdana"/>
          <w:sz w:val="20"/>
          <w:szCs w:val="20"/>
        </w:rPr>
        <w:t xml:space="preserve">You can expect a flare up in your symptoms to last anywhere between a few weeks to a couple of months. If your ankle joint has significant degenerative changes you may experience some ongoing symptoms. </w:t>
      </w:r>
      <w:r w:rsidRPr="00492C06">
        <w:rPr>
          <w:rFonts w:ascii="Verdana" w:hAnsi="Verdana"/>
          <w:sz w:val="20"/>
          <w:szCs w:val="20"/>
          <w:lang w:eastAsia="en-GB"/>
        </w:rPr>
        <w:t xml:space="preserve">If your symptoms have persisted despite following </w:t>
      </w:r>
      <w:r w:rsidRPr="00492C06">
        <w:rPr>
          <w:rFonts w:ascii="Verdana" w:hAnsi="Verdana"/>
          <w:sz w:val="20"/>
          <w:szCs w:val="20"/>
          <w:lang w:eastAsia="en-GB"/>
        </w:rPr>
        <w:lastRenderedPageBreak/>
        <w:t>the advice and exercise provided in this leaflet you may need the guidance of a physiotherapist to help you return to normal activity.</w:t>
      </w:r>
    </w:p>
    <w:p w14:paraId="0DAD8FE9" w14:textId="77777777" w:rsidR="001448FE" w:rsidRPr="00492C06" w:rsidRDefault="001448FE" w:rsidP="001448FE">
      <w:pPr>
        <w:pStyle w:val="NoSpacing"/>
        <w:rPr>
          <w:rFonts w:ascii="Verdana" w:hAnsi="Verdana"/>
          <w:sz w:val="20"/>
          <w:szCs w:val="20"/>
          <w:lang w:eastAsia="en-GB"/>
        </w:rPr>
      </w:pPr>
    </w:p>
    <w:p w14:paraId="3A880373" w14:textId="77777777" w:rsidR="009768B3" w:rsidRDefault="001448FE" w:rsidP="009768B3">
      <w:r w:rsidRPr="00492C06">
        <w:rPr>
          <w:rFonts w:ascii="Verdana" w:hAnsi="Verdana"/>
          <w:sz w:val="20"/>
          <w:szCs w:val="20"/>
        </w:rPr>
        <w:t xml:space="preserve">If you require 1:1 physiotherapy treatment please fill out a self-referral form which can found at </w:t>
      </w:r>
      <w:hyperlink r:id="rId21" w:history="1">
        <w:r w:rsidR="009768B3" w:rsidRPr="009A4980">
          <w:rPr>
            <w:rStyle w:val="Hyperlink"/>
          </w:rPr>
          <w:t>https://www.eput.nhs.uk/resources/msk-physiotherapy-self-referral-form/</w:t>
        </w:r>
      </w:hyperlink>
    </w:p>
    <w:p w14:paraId="56768CA0" w14:textId="0EF93443" w:rsidR="001448FE" w:rsidRPr="00492C06" w:rsidRDefault="001448FE" w:rsidP="001448FE">
      <w:pPr>
        <w:pStyle w:val="NoSpacing"/>
        <w:rPr>
          <w:rFonts w:ascii="Verdana" w:hAnsi="Verdana"/>
          <w:sz w:val="20"/>
          <w:szCs w:val="20"/>
        </w:rPr>
      </w:pPr>
      <w:r w:rsidRPr="00492C06">
        <w:rPr>
          <w:rFonts w:ascii="Verdana" w:hAnsi="Verdana"/>
          <w:sz w:val="20"/>
          <w:szCs w:val="20"/>
        </w:rPr>
        <w:t xml:space="preserve">and send to </w:t>
      </w:r>
      <w:hyperlink r:id="rId22" w:history="1">
        <w:r w:rsidRPr="00492C06">
          <w:rPr>
            <w:rStyle w:val="Hyperlink"/>
            <w:rFonts w:ascii="Verdana" w:hAnsi="Verdana"/>
            <w:sz w:val="20"/>
            <w:szCs w:val="20"/>
          </w:rPr>
          <w:t>epunft.mskphysio@nhs.net</w:t>
        </w:r>
      </w:hyperlink>
    </w:p>
    <w:p w14:paraId="1CFDABB2" w14:textId="77777777" w:rsidR="001448FE" w:rsidRPr="00492C06" w:rsidRDefault="001448FE" w:rsidP="001448FE">
      <w:pPr>
        <w:pStyle w:val="NoSpacing"/>
        <w:rPr>
          <w:rFonts w:ascii="Verdana" w:hAnsi="Verdana"/>
          <w:sz w:val="20"/>
          <w:szCs w:val="20"/>
        </w:rPr>
      </w:pPr>
    </w:p>
    <w:p w14:paraId="7931C7DD" w14:textId="77777777" w:rsidR="001448FE" w:rsidRPr="00492C06" w:rsidRDefault="001448FE" w:rsidP="00A625CE">
      <w:pPr>
        <w:pStyle w:val="NoSpacing"/>
        <w:rPr>
          <w:rFonts w:ascii="Verdana" w:hAnsi="Verdana"/>
          <w:sz w:val="20"/>
          <w:szCs w:val="20"/>
        </w:rPr>
      </w:pPr>
    </w:p>
    <w:p w14:paraId="05CD6465" w14:textId="77777777" w:rsidR="00986631" w:rsidRPr="00492C06" w:rsidRDefault="00986631" w:rsidP="00A625CE">
      <w:pPr>
        <w:pStyle w:val="NoSpacing"/>
        <w:rPr>
          <w:rFonts w:ascii="Verdana" w:hAnsi="Verdana"/>
          <w:b/>
          <w:color w:val="28A0BE"/>
          <w:sz w:val="20"/>
          <w:szCs w:val="20"/>
        </w:rPr>
      </w:pPr>
      <w:r w:rsidRPr="00492C06">
        <w:rPr>
          <w:rFonts w:ascii="Verdana" w:hAnsi="Verdana"/>
          <w:b/>
          <w:color w:val="28A0BE"/>
          <w:sz w:val="20"/>
          <w:szCs w:val="20"/>
        </w:rPr>
        <w:t>Is there anything I should avoid?</w:t>
      </w:r>
    </w:p>
    <w:p w14:paraId="33913AF4" w14:textId="77777777" w:rsidR="0092360D" w:rsidRPr="00492C06" w:rsidRDefault="006E3164" w:rsidP="00A625CE">
      <w:pPr>
        <w:pStyle w:val="NoSpacing"/>
        <w:rPr>
          <w:rFonts w:ascii="Verdana" w:hAnsi="Verdana"/>
          <w:sz w:val="20"/>
          <w:szCs w:val="20"/>
        </w:rPr>
      </w:pPr>
      <w:r w:rsidRPr="00492C06">
        <w:rPr>
          <w:rFonts w:ascii="Verdana" w:hAnsi="Verdana"/>
          <w:sz w:val="20"/>
          <w:szCs w:val="20"/>
          <w:u w:val="single"/>
        </w:rPr>
        <w:t>Over rest</w:t>
      </w:r>
      <w:r w:rsidR="00986631" w:rsidRPr="00492C06">
        <w:rPr>
          <w:rFonts w:ascii="Verdana" w:hAnsi="Verdana"/>
          <w:sz w:val="20"/>
          <w:szCs w:val="20"/>
          <w:u w:val="single"/>
        </w:rPr>
        <w:t>:</w:t>
      </w:r>
      <w:r w:rsidR="00986631" w:rsidRPr="00492C06">
        <w:rPr>
          <w:rFonts w:ascii="Verdana" w:hAnsi="Verdana"/>
          <w:sz w:val="20"/>
          <w:szCs w:val="20"/>
        </w:rPr>
        <w:t xml:space="preserve"> your symptoms are more likely to get worse if you sit and do nothing; </w:t>
      </w:r>
      <w:r w:rsidRPr="00492C06">
        <w:rPr>
          <w:rFonts w:ascii="Verdana" w:hAnsi="Verdana"/>
          <w:sz w:val="20"/>
          <w:szCs w:val="20"/>
        </w:rPr>
        <w:t>too</w:t>
      </w:r>
      <w:r w:rsidR="00986631" w:rsidRPr="00492C06">
        <w:rPr>
          <w:rFonts w:ascii="Verdana" w:hAnsi="Verdana"/>
          <w:sz w:val="20"/>
          <w:szCs w:val="20"/>
        </w:rPr>
        <w:t xml:space="preserve"> much rest is likely to increase stiffness and can result in muscle weakness</w:t>
      </w:r>
    </w:p>
    <w:p w14:paraId="658F6852" w14:textId="77777777" w:rsidR="00034AD6" w:rsidRPr="00492C06" w:rsidRDefault="00034AD6" w:rsidP="00A625CE">
      <w:pPr>
        <w:pStyle w:val="NoSpacing"/>
        <w:rPr>
          <w:rFonts w:ascii="Verdana" w:hAnsi="Verdana"/>
          <w:sz w:val="20"/>
          <w:szCs w:val="20"/>
        </w:rPr>
      </w:pPr>
    </w:p>
    <w:p w14:paraId="49A20F25" w14:textId="77777777" w:rsidR="00034AD6" w:rsidRPr="00492C06" w:rsidRDefault="00034AD6" w:rsidP="00A625CE">
      <w:pPr>
        <w:pStyle w:val="NoSpacing"/>
        <w:rPr>
          <w:rFonts w:ascii="Verdana" w:hAnsi="Verdana"/>
          <w:sz w:val="20"/>
          <w:szCs w:val="20"/>
        </w:rPr>
      </w:pPr>
      <w:r w:rsidRPr="00492C06">
        <w:rPr>
          <w:rFonts w:ascii="Verdana" w:hAnsi="Verdana"/>
          <w:sz w:val="20"/>
          <w:szCs w:val="20"/>
          <w:u w:val="single"/>
        </w:rPr>
        <w:t>High impact activities:</w:t>
      </w:r>
      <w:r w:rsidRPr="00492C06">
        <w:rPr>
          <w:rFonts w:ascii="Verdana" w:hAnsi="Verdana"/>
          <w:sz w:val="20"/>
          <w:szCs w:val="20"/>
        </w:rPr>
        <w:t xml:space="preserve"> Jumping, h</w:t>
      </w:r>
      <w:r w:rsidR="001448FE" w:rsidRPr="00492C06">
        <w:rPr>
          <w:rFonts w:ascii="Verdana" w:hAnsi="Verdana"/>
          <w:sz w:val="20"/>
          <w:szCs w:val="20"/>
        </w:rPr>
        <w:t>opping, skipping and running may</w:t>
      </w:r>
      <w:r w:rsidRPr="00492C06">
        <w:rPr>
          <w:rFonts w:ascii="Verdana" w:hAnsi="Verdana"/>
          <w:sz w:val="20"/>
          <w:szCs w:val="20"/>
        </w:rPr>
        <w:t xml:space="preserve"> aggravate your symptoms</w:t>
      </w:r>
      <w:r w:rsidR="001448FE" w:rsidRPr="00492C06">
        <w:rPr>
          <w:rFonts w:ascii="Verdana" w:hAnsi="Verdana"/>
          <w:sz w:val="20"/>
          <w:szCs w:val="20"/>
        </w:rPr>
        <w:t xml:space="preserve"> if done too much too quickly.</w:t>
      </w:r>
    </w:p>
    <w:p w14:paraId="692BD3DC" w14:textId="77777777" w:rsidR="00986631" w:rsidRPr="00492C06" w:rsidRDefault="00986631" w:rsidP="00A625CE">
      <w:pPr>
        <w:pStyle w:val="NoSpacing"/>
        <w:rPr>
          <w:rFonts w:ascii="Verdana" w:hAnsi="Verdana"/>
          <w:sz w:val="20"/>
          <w:szCs w:val="20"/>
        </w:rPr>
      </w:pPr>
    </w:p>
    <w:p w14:paraId="516B7B75" w14:textId="77777777" w:rsidR="001448FE" w:rsidRPr="00492C06" w:rsidRDefault="001448FE" w:rsidP="00A625CE">
      <w:pPr>
        <w:pStyle w:val="NoSpacing"/>
        <w:rPr>
          <w:rFonts w:ascii="Verdana" w:hAnsi="Verdana"/>
          <w:sz w:val="20"/>
          <w:szCs w:val="20"/>
        </w:rPr>
      </w:pPr>
    </w:p>
    <w:p w14:paraId="236C1DDC" w14:textId="77777777" w:rsidR="00034AD6" w:rsidRPr="00492C06" w:rsidRDefault="00986631" w:rsidP="00A625CE">
      <w:pPr>
        <w:pStyle w:val="NoSpacing"/>
        <w:rPr>
          <w:rFonts w:ascii="Verdana" w:hAnsi="Verdana"/>
          <w:b/>
          <w:color w:val="28A0BE"/>
          <w:sz w:val="20"/>
          <w:szCs w:val="20"/>
        </w:rPr>
      </w:pPr>
      <w:r w:rsidRPr="00492C06">
        <w:rPr>
          <w:rFonts w:ascii="Verdana" w:hAnsi="Verdana"/>
          <w:b/>
          <w:color w:val="28A0BE"/>
          <w:sz w:val="20"/>
          <w:szCs w:val="20"/>
        </w:rPr>
        <w:t xml:space="preserve">What other options are there? </w:t>
      </w:r>
    </w:p>
    <w:p w14:paraId="05C2390C" w14:textId="77777777" w:rsidR="003D641E" w:rsidRPr="00492C06" w:rsidRDefault="00986631" w:rsidP="00A625CE">
      <w:pPr>
        <w:pStyle w:val="NoSpacing"/>
        <w:rPr>
          <w:rFonts w:ascii="Verdana" w:hAnsi="Verdana" w:cstheme="minorHAnsi"/>
          <w:sz w:val="20"/>
          <w:szCs w:val="20"/>
        </w:rPr>
      </w:pPr>
      <w:r w:rsidRPr="00492C06">
        <w:rPr>
          <w:rFonts w:ascii="Verdana" w:hAnsi="Verdana"/>
          <w:sz w:val="20"/>
          <w:szCs w:val="20"/>
          <w:u w:val="single"/>
        </w:rPr>
        <w:t>Injections:</w:t>
      </w:r>
      <w:r w:rsidR="006E3164" w:rsidRPr="00492C06">
        <w:rPr>
          <w:rFonts w:ascii="Verdana" w:hAnsi="Verdana"/>
          <w:sz w:val="20"/>
          <w:szCs w:val="20"/>
        </w:rPr>
        <w:t xml:space="preserve"> </w:t>
      </w:r>
      <w:r w:rsidR="001448FE" w:rsidRPr="00492C06">
        <w:rPr>
          <w:rFonts w:ascii="Verdana" w:hAnsi="Verdana" w:cstheme="minorHAnsi"/>
          <w:sz w:val="20"/>
          <w:szCs w:val="20"/>
        </w:rPr>
        <w:t xml:space="preserve">Studies have shown a steroid injection into the ankle joint can provide short (6 weeks) to medium term (3 months) pain relief. </w:t>
      </w:r>
    </w:p>
    <w:p w14:paraId="071336B6" w14:textId="77777777" w:rsidR="001448FE" w:rsidRPr="00492C06" w:rsidRDefault="001448FE" w:rsidP="00A625CE">
      <w:pPr>
        <w:pStyle w:val="NoSpacing"/>
        <w:rPr>
          <w:rFonts w:ascii="Verdana" w:hAnsi="Verdana"/>
          <w:sz w:val="20"/>
          <w:szCs w:val="20"/>
        </w:rPr>
      </w:pPr>
    </w:p>
    <w:p w14:paraId="0726A42F" w14:textId="77777777" w:rsidR="003D641E" w:rsidRPr="00492C06" w:rsidRDefault="00986631" w:rsidP="00A625CE">
      <w:pPr>
        <w:pStyle w:val="NoSpacing"/>
        <w:rPr>
          <w:rFonts w:ascii="Verdana" w:hAnsi="Verdana"/>
          <w:sz w:val="20"/>
          <w:szCs w:val="20"/>
        </w:rPr>
      </w:pPr>
      <w:r w:rsidRPr="00492C06">
        <w:rPr>
          <w:rFonts w:ascii="Verdana" w:hAnsi="Verdana"/>
          <w:sz w:val="20"/>
          <w:szCs w:val="20"/>
          <w:u w:val="single"/>
        </w:rPr>
        <w:t>Surgery:</w:t>
      </w:r>
      <w:r w:rsidRPr="00492C06">
        <w:rPr>
          <w:rFonts w:ascii="Verdana" w:hAnsi="Verdana"/>
          <w:sz w:val="20"/>
          <w:szCs w:val="20"/>
        </w:rPr>
        <w:t xml:space="preserve"> </w:t>
      </w:r>
      <w:r w:rsidR="003D641E" w:rsidRPr="00492C06">
        <w:rPr>
          <w:rFonts w:ascii="Verdana" w:hAnsi="Verdana"/>
          <w:sz w:val="20"/>
          <w:szCs w:val="20"/>
        </w:rPr>
        <w:t>Depending on t</w:t>
      </w:r>
      <w:r w:rsidR="001448FE" w:rsidRPr="00492C06">
        <w:rPr>
          <w:rFonts w:ascii="Verdana" w:hAnsi="Verdana"/>
          <w:sz w:val="20"/>
          <w:szCs w:val="20"/>
        </w:rPr>
        <w:t>he severity of your symptoms,</w:t>
      </w:r>
      <w:r w:rsidR="003D641E" w:rsidRPr="00492C06">
        <w:rPr>
          <w:rFonts w:ascii="Verdana" w:hAnsi="Verdana"/>
          <w:sz w:val="20"/>
          <w:szCs w:val="20"/>
        </w:rPr>
        <w:t xml:space="preserve"> </w:t>
      </w:r>
      <w:r w:rsidR="001448FE" w:rsidRPr="00492C06">
        <w:rPr>
          <w:rFonts w:ascii="Verdana" w:hAnsi="Verdana"/>
          <w:sz w:val="20"/>
          <w:szCs w:val="20"/>
        </w:rPr>
        <w:t>XR findings and medical history, you may be referred to an orthopaedic consultant for an opinion regarding surgery</w:t>
      </w:r>
      <w:r w:rsidR="003D641E" w:rsidRPr="00492C06">
        <w:rPr>
          <w:rFonts w:ascii="Verdana" w:hAnsi="Verdana"/>
          <w:sz w:val="20"/>
          <w:szCs w:val="20"/>
        </w:rPr>
        <w:t xml:space="preserve">. </w:t>
      </w:r>
      <w:r w:rsidR="001448FE" w:rsidRPr="00492C06">
        <w:rPr>
          <w:rFonts w:ascii="Verdana" w:hAnsi="Verdana"/>
          <w:sz w:val="20"/>
          <w:szCs w:val="20"/>
        </w:rPr>
        <w:t xml:space="preserve">Different types of surgery include: </w:t>
      </w:r>
    </w:p>
    <w:p w14:paraId="70755E29" w14:textId="77777777" w:rsidR="003D641E" w:rsidRPr="00492C06" w:rsidRDefault="003D641E" w:rsidP="00A625CE">
      <w:pPr>
        <w:pStyle w:val="NoSpacing"/>
        <w:rPr>
          <w:rFonts w:ascii="Verdana" w:hAnsi="Verdana"/>
          <w:sz w:val="20"/>
          <w:szCs w:val="20"/>
        </w:rPr>
      </w:pPr>
    </w:p>
    <w:p w14:paraId="61AA48D9" w14:textId="77777777" w:rsidR="004C5BC6" w:rsidRPr="00492C06" w:rsidRDefault="004C5BC6" w:rsidP="001448FE">
      <w:pPr>
        <w:pStyle w:val="NoSpacing"/>
        <w:ind w:left="720"/>
        <w:rPr>
          <w:rFonts w:ascii="Verdana" w:hAnsi="Verdana"/>
          <w:sz w:val="20"/>
          <w:szCs w:val="20"/>
        </w:rPr>
      </w:pPr>
      <w:r w:rsidRPr="00492C06">
        <w:rPr>
          <w:rFonts w:ascii="Verdana" w:hAnsi="Verdana"/>
          <w:sz w:val="20"/>
          <w:szCs w:val="20"/>
          <w:u w:val="single"/>
        </w:rPr>
        <w:t>Arthroscopy</w:t>
      </w:r>
      <w:r w:rsidR="00C961B7" w:rsidRPr="00492C06">
        <w:rPr>
          <w:rFonts w:ascii="Verdana" w:hAnsi="Verdana"/>
          <w:sz w:val="20"/>
          <w:szCs w:val="20"/>
        </w:rPr>
        <w:t>:</w:t>
      </w:r>
      <w:r w:rsidRPr="00492C06">
        <w:rPr>
          <w:rFonts w:ascii="Verdana" w:hAnsi="Verdana"/>
          <w:sz w:val="20"/>
          <w:szCs w:val="20"/>
        </w:rPr>
        <w:t xml:space="preserve"> is a keyhole surgery where the ankle is washed out and any bony spurs and damaged cartilage can be removed. </w:t>
      </w:r>
    </w:p>
    <w:p w14:paraId="5CB993B5" w14:textId="77777777" w:rsidR="001448FE" w:rsidRPr="00492C06" w:rsidRDefault="001448FE" w:rsidP="00A625CE">
      <w:pPr>
        <w:pStyle w:val="NoSpacing"/>
        <w:rPr>
          <w:rFonts w:ascii="Verdana" w:hAnsi="Verdana"/>
          <w:sz w:val="20"/>
          <w:szCs w:val="20"/>
        </w:rPr>
      </w:pPr>
    </w:p>
    <w:p w14:paraId="56646FA7" w14:textId="77777777" w:rsidR="003D641E" w:rsidRPr="00492C06" w:rsidRDefault="00C961B7" w:rsidP="001448FE">
      <w:pPr>
        <w:pStyle w:val="NoSpacing"/>
        <w:ind w:left="720"/>
        <w:rPr>
          <w:rFonts w:ascii="Verdana" w:hAnsi="Verdana"/>
          <w:sz w:val="20"/>
          <w:szCs w:val="20"/>
        </w:rPr>
      </w:pPr>
      <w:r w:rsidRPr="00492C06">
        <w:rPr>
          <w:rFonts w:ascii="Verdana" w:hAnsi="Verdana"/>
          <w:sz w:val="20"/>
          <w:szCs w:val="20"/>
          <w:u w:val="single"/>
        </w:rPr>
        <w:t>Arthrodesis:</w:t>
      </w:r>
      <w:r w:rsidRPr="00492C06">
        <w:rPr>
          <w:rFonts w:ascii="Verdana" w:hAnsi="Verdana"/>
          <w:sz w:val="20"/>
          <w:szCs w:val="20"/>
        </w:rPr>
        <w:t xml:space="preserve"> (also known as fusion) aims to fuse the ankle bones together, using screws, to eliminate motion in the joint thus reducing pain and improving function. This will affect the way you walk so should be discussed fully with your surgeon. </w:t>
      </w:r>
    </w:p>
    <w:p w14:paraId="661C3EE5" w14:textId="77777777" w:rsidR="001448FE" w:rsidRPr="00492C06" w:rsidRDefault="001448FE" w:rsidP="00A625CE">
      <w:pPr>
        <w:pStyle w:val="NoSpacing"/>
        <w:rPr>
          <w:rFonts w:ascii="Verdana" w:hAnsi="Verdana"/>
          <w:sz w:val="20"/>
          <w:szCs w:val="20"/>
        </w:rPr>
      </w:pPr>
    </w:p>
    <w:p w14:paraId="64A5C03D" w14:textId="77777777" w:rsidR="00C43349" w:rsidRPr="00492C06" w:rsidRDefault="00987AA0" w:rsidP="001448FE">
      <w:pPr>
        <w:pStyle w:val="NoSpacing"/>
        <w:ind w:left="720"/>
        <w:rPr>
          <w:rFonts w:ascii="Verdana" w:hAnsi="Verdana"/>
          <w:sz w:val="20"/>
          <w:szCs w:val="20"/>
        </w:rPr>
      </w:pPr>
      <w:r w:rsidRPr="00492C06">
        <w:rPr>
          <w:rFonts w:ascii="Verdana" w:hAnsi="Verdana"/>
          <w:sz w:val="20"/>
          <w:szCs w:val="20"/>
          <w:u w:val="single"/>
        </w:rPr>
        <w:t>Total Ankle Replacement</w:t>
      </w:r>
      <w:r w:rsidRPr="00492C06">
        <w:rPr>
          <w:rFonts w:ascii="Verdana" w:hAnsi="Verdana"/>
          <w:sz w:val="20"/>
          <w:szCs w:val="20"/>
        </w:rPr>
        <w:t xml:space="preserve">: </w:t>
      </w:r>
      <w:r w:rsidR="004F213E" w:rsidRPr="00492C06">
        <w:rPr>
          <w:rFonts w:ascii="Verdana" w:hAnsi="Verdana"/>
          <w:sz w:val="20"/>
          <w:szCs w:val="20"/>
        </w:rPr>
        <w:t xml:space="preserve">aims to improve pain while maintaining some of the motion in the </w:t>
      </w:r>
      <w:r w:rsidR="001448FE" w:rsidRPr="00492C06">
        <w:rPr>
          <w:rFonts w:ascii="Verdana" w:hAnsi="Verdana"/>
          <w:sz w:val="20"/>
          <w:szCs w:val="20"/>
        </w:rPr>
        <w:t>joint. T</w:t>
      </w:r>
      <w:r w:rsidR="004F213E" w:rsidRPr="00492C06">
        <w:rPr>
          <w:rFonts w:ascii="Verdana" w:hAnsi="Verdana"/>
          <w:sz w:val="20"/>
          <w:szCs w:val="20"/>
        </w:rPr>
        <w:t xml:space="preserve">he joint is replaced with a prosthetic joint. </w:t>
      </w:r>
    </w:p>
    <w:sectPr w:rsidR="00C43349" w:rsidRPr="00492C06">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9D70" w14:textId="77777777" w:rsidR="005A7A25" w:rsidRDefault="005A7A25" w:rsidP="00492C06">
      <w:pPr>
        <w:spacing w:after="0" w:line="240" w:lineRule="auto"/>
      </w:pPr>
      <w:r>
        <w:separator/>
      </w:r>
    </w:p>
  </w:endnote>
  <w:endnote w:type="continuationSeparator" w:id="0">
    <w:p w14:paraId="740B7B61" w14:textId="77777777" w:rsidR="005A7A25" w:rsidRDefault="005A7A25" w:rsidP="004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TimesB">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9454" w14:textId="77777777" w:rsidR="005A7A25" w:rsidRDefault="005A7A25" w:rsidP="00492C06">
      <w:pPr>
        <w:spacing w:after="0" w:line="240" w:lineRule="auto"/>
      </w:pPr>
      <w:r>
        <w:separator/>
      </w:r>
    </w:p>
  </w:footnote>
  <w:footnote w:type="continuationSeparator" w:id="0">
    <w:p w14:paraId="5943D625" w14:textId="77777777" w:rsidR="005A7A25" w:rsidRDefault="005A7A25" w:rsidP="004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111F" w14:textId="6449B5D1" w:rsidR="00492C06" w:rsidRDefault="00492C06">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567D93A1" wp14:editId="10AABF02">
          <wp:simplePos x="0" y="0"/>
          <wp:positionH relativeFrom="column">
            <wp:posOffset>4267200</wp:posOffset>
          </wp:positionH>
          <wp:positionV relativeFrom="page">
            <wp:posOffset>248920</wp:posOffset>
          </wp:positionV>
          <wp:extent cx="2122805" cy="556895"/>
          <wp:effectExtent l="0" t="0" r="0" b="0"/>
          <wp:wrapNone/>
          <wp:docPr id="1335910340" name="Picture 1335910340"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B46DD" w14:textId="77777777" w:rsidR="00492C06" w:rsidRDefault="00492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7DE"/>
    <w:multiLevelType w:val="hybridMultilevel"/>
    <w:tmpl w:val="D7A4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5C2"/>
    <w:multiLevelType w:val="hybridMultilevel"/>
    <w:tmpl w:val="E3B4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E745D"/>
    <w:multiLevelType w:val="hybridMultilevel"/>
    <w:tmpl w:val="B546C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C2024"/>
    <w:multiLevelType w:val="hybridMultilevel"/>
    <w:tmpl w:val="576425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13827"/>
    <w:multiLevelType w:val="multilevel"/>
    <w:tmpl w:val="F6D84434"/>
    <w:lvl w:ilvl="0">
      <w:start w:val="20"/>
      <w:numFmt w:val="decimal"/>
      <w:lvlText w:val="%1."/>
      <w:lvlJc w:val="left"/>
      <w:pPr>
        <w:ind w:left="720" w:hanging="360"/>
      </w:pPr>
      <w:rPr>
        <w:rFonts w:eastAsia="AdvPTimes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E855D2"/>
    <w:multiLevelType w:val="hybridMultilevel"/>
    <w:tmpl w:val="583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756E1"/>
    <w:multiLevelType w:val="hybridMultilevel"/>
    <w:tmpl w:val="A06CD1CE"/>
    <w:lvl w:ilvl="0" w:tplc="08090005">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6C000EBA"/>
    <w:multiLevelType w:val="hybridMultilevel"/>
    <w:tmpl w:val="565E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06E08"/>
    <w:multiLevelType w:val="hybridMultilevel"/>
    <w:tmpl w:val="D366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385297">
    <w:abstractNumId w:val="8"/>
  </w:num>
  <w:num w:numId="2" w16cid:durableId="709912684">
    <w:abstractNumId w:val="0"/>
  </w:num>
  <w:num w:numId="3" w16cid:durableId="2045670992">
    <w:abstractNumId w:val="5"/>
  </w:num>
  <w:num w:numId="4" w16cid:durableId="1047024476">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211223">
    <w:abstractNumId w:val="1"/>
  </w:num>
  <w:num w:numId="6" w16cid:durableId="980696802">
    <w:abstractNumId w:val="2"/>
  </w:num>
  <w:num w:numId="7" w16cid:durableId="1061711977">
    <w:abstractNumId w:val="6"/>
  </w:num>
  <w:num w:numId="8" w16cid:durableId="1960990606">
    <w:abstractNumId w:val="3"/>
  </w:num>
  <w:num w:numId="9" w16cid:durableId="1817649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31"/>
    <w:rsid w:val="00031872"/>
    <w:rsid w:val="00034AD6"/>
    <w:rsid w:val="0007108A"/>
    <w:rsid w:val="000724F1"/>
    <w:rsid w:val="000857A6"/>
    <w:rsid w:val="000C1F7E"/>
    <w:rsid w:val="001448FE"/>
    <w:rsid w:val="001B62F4"/>
    <w:rsid w:val="001C1A55"/>
    <w:rsid w:val="002B217D"/>
    <w:rsid w:val="002D1D03"/>
    <w:rsid w:val="002F3A03"/>
    <w:rsid w:val="00374EAA"/>
    <w:rsid w:val="003924DF"/>
    <w:rsid w:val="003D641E"/>
    <w:rsid w:val="003E2BAB"/>
    <w:rsid w:val="004200F7"/>
    <w:rsid w:val="00492C06"/>
    <w:rsid w:val="004C5BC6"/>
    <w:rsid w:val="004D510F"/>
    <w:rsid w:val="004F213E"/>
    <w:rsid w:val="0050461D"/>
    <w:rsid w:val="00511B4D"/>
    <w:rsid w:val="00541D3A"/>
    <w:rsid w:val="00550ACF"/>
    <w:rsid w:val="005A7A25"/>
    <w:rsid w:val="005F3C47"/>
    <w:rsid w:val="00616181"/>
    <w:rsid w:val="00620D77"/>
    <w:rsid w:val="00682185"/>
    <w:rsid w:val="006E3164"/>
    <w:rsid w:val="006E46AE"/>
    <w:rsid w:val="00766583"/>
    <w:rsid w:val="00843A1B"/>
    <w:rsid w:val="00891479"/>
    <w:rsid w:val="008D2C18"/>
    <w:rsid w:val="0092360D"/>
    <w:rsid w:val="00954393"/>
    <w:rsid w:val="009768B3"/>
    <w:rsid w:val="00986631"/>
    <w:rsid w:val="00987AA0"/>
    <w:rsid w:val="00A625CE"/>
    <w:rsid w:val="00B05E4F"/>
    <w:rsid w:val="00B4261D"/>
    <w:rsid w:val="00BD78A4"/>
    <w:rsid w:val="00C1752A"/>
    <w:rsid w:val="00C34572"/>
    <w:rsid w:val="00C43349"/>
    <w:rsid w:val="00C75F3C"/>
    <w:rsid w:val="00C9166E"/>
    <w:rsid w:val="00C961B7"/>
    <w:rsid w:val="00CF69CE"/>
    <w:rsid w:val="00E51373"/>
    <w:rsid w:val="00E565AC"/>
    <w:rsid w:val="00EB1E9C"/>
    <w:rsid w:val="00EF29CC"/>
    <w:rsid w:val="00F40C25"/>
    <w:rsid w:val="00F44E3E"/>
    <w:rsid w:val="00F46561"/>
    <w:rsid w:val="00F8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A5F29"/>
  <w15:docId w15:val="{2FED0A43-2BBD-4009-A590-504E6783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631"/>
    <w:pPr>
      <w:spacing w:after="0" w:line="240" w:lineRule="auto"/>
    </w:pPr>
  </w:style>
  <w:style w:type="paragraph" w:styleId="ListParagraph">
    <w:name w:val="List Paragraph"/>
    <w:basedOn w:val="Normal"/>
    <w:uiPriority w:val="34"/>
    <w:qFormat/>
    <w:rsid w:val="00986631"/>
    <w:pPr>
      <w:ind w:left="720"/>
      <w:contextualSpacing/>
    </w:pPr>
  </w:style>
  <w:style w:type="paragraph" w:styleId="BalloonText">
    <w:name w:val="Balloon Text"/>
    <w:basedOn w:val="Normal"/>
    <w:link w:val="BalloonTextChar"/>
    <w:uiPriority w:val="99"/>
    <w:semiHidden/>
    <w:unhideWhenUsed/>
    <w:rsid w:val="0098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31"/>
    <w:rPr>
      <w:rFonts w:ascii="Tahoma" w:hAnsi="Tahoma" w:cs="Tahoma"/>
      <w:sz w:val="16"/>
      <w:szCs w:val="16"/>
    </w:rPr>
  </w:style>
  <w:style w:type="paragraph" w:customStyle="1" w:styleId="Standard">
    <w:name w:val="Standard"/>
    <w:rsid w:val="006E3164"/>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highwire-citation-authors">
    <w:name w:val="highwire-citation-authors"/>
    <w:basedOn w:val="DefaultParagraphFont"/>
    <w:rsid w:val="000C1F7E"/>
  </w:style>
  <w:style w:type="character" w:customStyle="1" w:styleId="highwire-citation-author4">
    <w:name w:val="highwire-citation-author4"/>
    <w:basedOn w:val="DefaultParagraphFont"/>
    <w:rsid w:val="000C1F7E"/>
  </w:style>
  <w:style w:type="character" w:customStyle="1" w:styleId="nlm-surname">
    <w:name w:val="nlm-surname"/>
    <w:basedOn w:val="DefaultParagraphFont"/>
    <w:rsid w:val="000C1F7E"/>
  </w:style>
  <w:style w:type="character" w:customStyle="1" w:styleId="citation-et1">
    <w:name w:val="citation-et1"/>
    <w:basedOn w:val="DefaultParagraphFont"/>
    <w:rsid w:val="000C1F7E"/>
    <w:rPr>
      <w:i/>
      <w:iCs/>
    </w:rPr>
  </w:style>
  <w:style w:type="character" w:customStyle="1" w:styleId="highwire-cite-metadata-journal2">
    <w:name w:val="highwire-cite-metadata-journal2"/>
    <w:basedOn w:val="DefaultParagraphFont"/>
    <w:rsid w:val="000C1F7E"/>
  </w:style>
  <w:style w:type="character" w:customStyle="1" w:styleId="highwire-cite-metadata-year">
    <w:name w:val="highwire-cite-metadata-year"/>
    <w:basedOn w:val="DefaultParagraphFont"/>
    <w:rsid w:val="000C1F7E"/>
  </w:style>
  <w:style w:type="character" w:customStyle="1" w:styleId="highwire-cite-metadata-volume2">
    <w:name w:val="highwire-cite-metadata-volume2"/>
    <w:basedOn w:val="DefaultParagraphFont"/>
    <w:rsid w:val="000C1F7E"/>
  </w:style>
  <w:style w:type="character" w:customStyle="1" w:styleId="highwire-cite-metadata-elocation-id">
    <w:name w:val="highwire-cite-metadata-elocation-id"/>
    <w:basedOn w:val="DefaultParagraphFont"/>
    <w:rsid w:val="000C1F7E"/>
  </w:style>
  <w:style w:type="character" w:customStyle="1" w:styleId="highwire-cite-metadata-doi">
    <w:name w:val="highwire-cite-metadata-doi"/>
    <w:basedOn w:val="DefaultParagraphFont"/>
    <w:rsid w:val="000C1F7E"/>
  </w:style>
  <w:style w:type="character" w:customStyle="1" w:styleId="label">
    <w:name w:val="label"/>
    <w:basedOn w:val="DefaultParagraphFont"/>
    <w:rsid w:val="000C1F7E"/>
  </w:style>
  <w:style w:type="character" w:customStyle="1" w:styleId="dflbl">
    <w:name w:val="df_lbl"/>
    <w:basedOn w:val="DefaultParagraphFont"/>
    <w:rsid w:val="00F80491"/>
  </w:style>
  <w:style w:type="character" w:customStyle="1" w:styleId="dfunitlbl">
    <w:name w:val="dfunitlbl"/>
    <w:basedOn w:val="DefaultParagraphFont"/>
    <w:rsid w:val="00F80491"/>
  </w:style>
  <w:style w:type="character" w:styleId="CommentReference">
    <w:name w:val="annotation reference"/>
    <w:basedOn w:val="DefaultParagraphFont"/>
    <w:uiPriority w:val="99"/>
    <w:semiHidden/>
    <w:unhideWhenUsed/>
    <w:rsid w:val="002B217D"/>
    <w:rPr>
      <w:sz w:val="16"/>
      <w:szCs w:val="16"/>
    </w:rPr>
  </w:style>
  <w:style w:type="paragraph" w:styleId="CommentText">
    <w:name w:val="annotation text"/>
    <w:basedOn w:val="Normal"/>
    <w:link w:val="CommentTextChar"/>
    <w:uiPriority w:val="99"/>
    <w:semiHidden/>
    <w:unhideWhenUsed/>
    <w:rsid w:val="002B217D"/>
    <w:pPr>
      <w:spacing w:line="240" w:lineRule="auto"/>
    </w:pPr>
    <w:rPr>
      <w:sz w:val="20"/>
      <w:szCs w:val="20"/>
    </w:rPr>
  </w:style>
  <w:style w:type="character" w:customStyle="1" w:styleId="CommentTextChar">
    <w:name w:val="Comment Text Char"/>
    <w:basedOn w:val="DefaultParagraphFont"/>
    <w:link w:val="CommentText"/>
    <w:uiPriority w:val="99"/>
    <w:semiHidden/>
    <w:rsid w:val="002B217D"/>
    <w:rPr>
      <w:sz w:val="20"/>
      <w:szCs w:val="20"/>
    </w:rPr>
  </w:style>
  <w:style w:type="paragraph" w:styleId="CommentSubject">
    <w:name w:val="annotation subject"/>
    <w:basedOn w:val="CommentText"/>
    <w:next w:val="CommentText"/>
    <w:link w:val="CommentSubjectChar"/>
    <w:uiPriority w:val="99"/>
    <w:semiHidden/>
    <w:unhideWhenUsed/>
    <w:rsid w:val="002B217D"/>
    <w:rPr>
      <w:b/>
      <w:bCs/>
    </w:rPr>
  </w:style>
  <w:style w:type="character" w:customStyle="1" w:styleId="CommentSubjectChar">
    <w:name w:val="Comment Subject Char"/>
    <w:basedOn w:val="CommentTextChar"/>
    <w:link w:val="CommentSubject"/>
    <w:uiPriority w:val="99"/>
    <w:semiHidden/>
    <w:rsid w:val="002B217D"/>
    <w:rPr>
      <w:b/>
      <w:bCs/>
      <w:sz w:val="20"/>
      <w:szCs w:val="20"/>
    </w:rPr>
  </w:style>
  <w:style w:type="character" w:styleId="Hyperlink">
    <w:name w:val="Hyperlink"/>
    <w:basedOn w:val="DefaultParagraphFont"/>
    <w:uiPriority w:val="99"/>
    <w:unhideWhenUsed/>
    <w:rsid w:val="001448FE"/>
    <w:rPr>
      <w:color w:val="0000FF" w:themeColor="hyperlink"/>
      <w:u w:val="single"/>
    </w:rPr>
  </w:style>
  <w:style w:type="paragraph" w:styleId="Header">
    <w:name w:val="header"/>
    <w:basedOn w:val="Normal"/>
    <w:link w:val="HeaderChar"/>
    <w:uiPriority w:val="99"/>
    <w:unhideWhenUsed/>
    <w:rsid w:val="00492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C06"/>
  </w:style>
  <w:style w:type="paragraph" w:styleId="Footer">
    <w:name w:val="footer"/>
    <w:basedOn w:val="Normal"/>
    <w:link w:val="FooterChar"/>
    <w:uiPriority w:val="99"/>
    <w:unhideWhenUsed/>
    <w:rsid w:val="00492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C06"/>
  </w:style>
  <w:style w:type="character" w:styleId="UnresolvedMention">
    <w:name w:val="Unresolved Mention"/>
    <w:basedOn w:val="DefaultParagraphFont"/>
    <w:uiPriority w:val="99"/>
    <w:semiHidden/>
    <w:unhideWhenUsed/>
    <w:rsid w:val="00C9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7977">
      <w:bodyDiv w:val="1"/>
      <w:marLeft w:val="0"/>
      <w:marRight w:val="0"/>
      <w:marTop w:val="0"/>
      <w:marBottom w:val="0"/>
      <w:divBdr>
        <w:top w:val="none" w:sz="0" w:space="0" w:color="auto"/>
        <w:left w:val="none" w:sz="0" w:space="0" w:color="auto"/>
        <w:bottom w:val="none" w:sz="0" w:space="0" w:color="auto"/>
        <w:right w:val="none" w:sz="0" w:space="0" w:color="auto"/>
      </w:divBdr>
      <w:divsChild>
        <w:div w:id="255090188">
          <w:marLeft w:val="0"/>
          <w:marRight w:val="0"/>
          <w:marTop w:val="0"/>
          <w:marBottom w:val="0"/>
          <w:divBdr>
            <w:top w:val="none" w:sz="0" w:space="0" w:color="auto"/>
            <w:left w:val="none" w:sz="0" w:space="0" w:color="auto"/>
            <w:bottom w:val="none" w:sz="0" w:space="0" w:color="auto"/>
            <w:right w:val="none" w:sz="0" w:space="0" w:color="auto"/>
          </w:divBdr>
          <w:divsChild>
            <w:div w:id="203442044">
              <w:marLeft w:val="0"/>
              <w:marRight w:val="0"/>
              <w:marTop w:val="0"/>
              <w:marBottom w:val="0"/>
              <w:divBdr>
                <w:top w:val="none" w:sz="0" w:space="0" w:color="auto"/>
                <w:left w:val="none" w:sz="0" w:space="0" w:color="auto"/>
                <w:bottom w:val="none" w:sz="0" w:space="0" w:color="auto"/>
                <w:right w:val="none" w:sz="0" w:space="0" w:color="auto"/>
              </w:divBdr>
              <w:divsChild>
                <w:div w:id="1917130720">
                  <w:marLeft w:val="0"/>
                  <w:marRight w:val="0"/>
                  <w:marTop w:val="0"/>
                  <w:marBottom w:val="0"/>
                  <w:divBdr>
                    <w:top w:val="none" w:sz="0" w:space="0" w:color="auto"/>
                    <w:left w:val="none" w:sz="0" w:space="0" w:color="auto"/>
                    <w:bottom w:val="none" w:sz="0" w:space="0" w:color="auto"/>
                    <w:right w:val="none" w:sz="0" w:space="0" w:color="auto"/>
                  </w:divBdr>
                  <w:divsChild>
                    <w:div w:id="1575968564">
                      <w:marLeft w:val="0"/>
                      <w:marRight w:val="0"/>
                      <w:marTop w:val="0"/>
                      <w:marBottom w:val="0"/>
                      <w:divBdr>
                        <w:top w:val="none" w:sz="0" w:space="0" w:color="auto"/>
                        <w:left w:val="none" w:sz="0" w:space="0" w:color="auto"/>
                        <w:bottom w:val="none" w:sz="0" w:space="0" w:color="auto"/>
                        <w:right w:val="none" w:sz="0" w:space="0" w:color="auto"/>
                      </w:divBdr>
                      <w:divsChild>
                        <w:div w:id="1775397287">
                          <w:marLeft w:val="0"/>
                          <w:marRight w:val="0"/>
                          <w:marTop w:val="0"/>
                          <w:marBottom w:val="0"/>
                          <w:divBdr>
                            <w:top w:val="none" w:sz="0" w:space="0" w:color="auto"/>
                            <w:left w:val="none" w:sz="0" w:space="0" w:color="auto"/>
                            <w:bottom w:val="none" w:sz="0" w:space="0" w:color="auto"/>
                            <w:right w:val="none" w:sz="0" w:space="0" w:color="auto"/>
                          </w:divBdr>
                          <w:divsChild>
                            <w:div w:id="1098021149">
                              <w:marLeft w:val="0"/>
                              <w:marRight w:val="0"/>
                              <w:marTop w:val="0"/>
                              <w:marBottom w:val="0"/>
                              <w:divBdr>
                                <w:top w:val="none" w:sz="0" w:space="0" w:color="auto"/>
                                <w:left w:val="none" w:sz="0" w:space="0" w:color="auto"/>
                                <w:bottom w:val="none" w:sz="0" w:space="0" w:color="auto"/>
                                <w:right w:val="none" w:sz="0" w:space="0" w:color="auto"/>
                              </w:divBdr>
                              <w:divsChild>
                                <w:div w:id="1176572057">
                                  <w:marLeft w:val="0"/>
                                  <w:marRight w:val="0"/>
                                  <w:marTop w:val="0"/>
                                  <w:marBottom w:val="0"/>
                                  <w:divBdr>
                                    <w:top w:val="none" w:sz="0" w:space="0" w:color="auto"/>
                                    <w:left w:val="none" w:sz="0" w:space="0" w:color="auto"/>
                                    <w:bottom w:val="none" w:sz="0" w:space="0" w:color="auto"/>
                                    <w:right w:val="none" w:sz="0" w:space="0" w:color="auto"/>
                                  </w:divBdr>
                                  <w:divsChild>
                                    <w:div w:id="697773948">
                                      <w:marLeft w:val="0"/>
                                      <w:marRight w:val="0"/>
                                      <w:marTop w:val="0"/>
                                      <w:marBottom w:val="0"/>
                                      <w:divBdr>
                                        <w:top w:val="none" w:sz="0" w:space="0" w:color="auto"/>
                                        <w:left w:val="none" w:sz="0" w:space="0" w:color="auto"/>
                                        <w:bottom w:val="none" w:sz="0" w:space="0" w:color="auto"/>
                                        <w:right w:val="none" w:sz="0" w:space="0" w:color="auto"/>
                                      </w:divBdr>
                                      <w:divsChild>
                                        <w:div w:id="196746173">
                                          <w:marLeft w:val="0"/>
                                          <w:marRight w:val="0"/>
                                          <w:marTop w:val="0"/>
                                          <w:marBottom w:val="0"/>
                                          <w:divBdr>
                                            <w:top w:val="none" w:sz="0" w:space="0" w:color="auto"/>
                                            <w:left w:val="none" w:sz="0" w:space="0" w:color="auto"/>
                                            <w:bottom w:val="none" w:sz="0" w:space="0" w:color="auto"/>
                                            <w:right w:val="none" w:sz="0" w:space="0" w:color="auto"/>
                                          </w:divBdr>
                                          <w:divsChild>
                                            <w:div w:id="464395560">
                                              <w:marLeft w:val="0"/>
                                              <w:marRight w:val="0"/>
                                              <w:marTop w:val="0"/>
                                              <w:marBottom w:val="0"/>
                                              <w:divBdr>
                                                <w:top w:val="none" w:sz="0" w:space="0" w:color="auto"/>
                                                <w:left w:val="none" w:sz="0" w:space="0" w:color="auto"/>
                                                <w:bottom w:val="none" w:sz="0" w:space="0" w:color="auto"/>
                                                <w:right w:val="none" w:sz="0" w:space="0" w:color="auto"/>
                                              </w:divBdr>
                                              <w:divsChild>
                                                <w:div w:id="160513833">
                                                  <w:marLeft w:val="0"/>
                                                  <w:marRight w:val="0"/>
                                                  <w:marTop w:val="0"/>
                                                  <w:marBottom w:val="0"/>
                                                  <w:divBdr>
                                                    <w:top w:val="none" w:sz="0" w:space="0" w:color="auto"/>
                                                    <w:left w:val="none" w:sz="0" w:space="0" w:color="auto"/>
                                                    <w:bottom w:val="none" w:sz="0" w:space="0" w:color="auto"/>
                                                    <w:right w:val="none" w:sz="0" w:space="0" w:color="auto"/>
                                                  </w:divBdr>
                                                  <w:divsChild>
                                                    <w:div w:id="796066813">
                                                      <w:marLeft w:val="0"/>
                                                      <w:marRight w:val="0"/>
                                                      <w:marTop w:val="0"/>
                                                      <w:marBottom w:val="0"/>
                                                      <w:divBdr>
                                                        <w:top w:val="none" w:sz="0" w:space="0" w:color="auto"/>
                                                        <w:left w:val="none" w:sz="0" w:space="0" w:color="auto"/>
                                                        <w:bottom w:val="none" w:sz="0" w:space="0" w:color="auto"/>
                                                        <w:right w:val="none" w:sz="0" w:space="0" w:color="auto"/>
                                                      </w:divBdr>
                                                      <w:divsChild>
                                                        <w:div w:id="1328750338">
                                                          <w:marLeft w:val="0"/>
                                                          <w:marRight w:val="0"/>
                                                          <w:marTop w:val="0"/>
                                                          <w:marBottom w:val="0"/>
                                                          <w:divBdr>
                                                            <w:top w:val="none" w:sz="0" w:space="0" w:color="auto"/>
                                                            <w:left w:val="none" w:sz="0" w:space="0" w:color="auto"/>
                                                            <w:bottom w:val="none" w:sz="0" w:space="0" w:color="auto"/>
                                                            <w:right w:val="none" w:sz="0" w:space="0" w:color="auto"/>
                                                          </w:divBdr>
                                                          <w:divsChild>
                                                            <w:div w:id="419059079">
                                                              <w:marLeft w:val="0"/>
                                                              <w:marRight w:val="0"/>
                                                              <w:marTop w:val="0"/>
                                                              <w:marBottom w:val="0"/>
                                                              <w:divBdr>
                                                                <w:top w:val="none" w:sz="0" w:space="0" w:color="auto"/>
                                                                <w:left w:val="none" w:sz="0" w:space="0" w:color="auto"/>
                                                                <w:bottom w:val="none" w:sz="0" w:space="0" w:color="auto"/>
                                                                <w:right w:val="none" w:sz="0" w:space="0" w:color="auto"/>
                                                              </w:divBdr>
                                                              <w:divsChild>
                                                                <w:div w:id="1631744072">
                                                                  <w:marLeft w:val="0"/>
                                                                  <w:marRight w:val="0"/>
                                                                  <w:marTop w:val="0"/>
                                                                  <w:marBottom w:val="0"/>
                                                                  <w:divBdr>
                                                                    <w:top w:val="none" w:sz="0" w:space="0" w:color="auto"/>
                                                                    <w:left w:val="none" w:sz="0" w:space="0" w:color="auto"/>
                                                                    <w:bottom w:val="none" w:sz="0" w:space="0" w:color="auto"/>
                                                                    <w:right w:val="none" w:sz="0" w:space="0" w:color="auto"/>
                                                                  </w:divBdr>
                                                                  <w:divsChild>
                                                                    <w:div w:id="1020623576">
                                                                      <w:marLeft w:val="0"/>
                                                                      <w:marRight w:val="0"/>
                                                                      <w:marTop w:val="0"/>
                                                                      <w:marBottom w:val="0"/>
                                                                      <w:divBdr>
                                                                        <w:top w:val="none" w:sz="0" w:space="0" w:color="auto"/>
                                                                        <w:left w:val="none" w:sz="0" w:space="0" w:color="auto"/>
                                                                        <w:bottom w:val="none" w:sz="0" w:space="0" w:color="auto"/>
                                                                        <w:right w:val="none" w:sz="0" w:space="0" w:color="auto"/>
                                                                      </w:divBdr>
                                                                      <w:divsChild>
                                                                        <w:div w:id="1770924563">
                                                                          <w:marLeft w:val="0"/>
                                                                          <w:marRight w:val="0"/>
                                                                          <w:marTop w:val="0"/>
                                                                          <w:marBottom w:val="0"/>
                                                                          <w:divBdr>
                                                                            <w:top w:val="none" w:sz="0" w:space="0" w:color="auto"/>
                                                                            <w:left w:val="none" w:sz="0" w:space="0" w:color="auto"/>
                                                                            <w:bottom w:val="none" w:sz="0" w:space="0" w:color="auto"/>
                                                                            <w:right w:val="none" w:sz="0" w:space="0" w:color="auto"/>
                                                                          </w:divBdr>
                                                                          <w:divsChild>
                                                                            <w:div w:id="1869683453">
                                                                              <w:marLeft w:val="0"/>
                                                                              <w:marRight w:val="0"/>
                                                                              <w:marTop w:val="0"/>
                                                                              <w:marBottom w:val="0"/>
                                                                              <w:divBdr>
                                                                                <w:top w:val="none" w:sz="0" w:space="0" w:color="auto"/>
                                                                                <w:left w:val="none" w:sz="0" w:space="0" w:color="auto"/>
                                                                                <w:bottom w:val="none" w:sz="0" w:space="0" w:color="auto"/>
                                                                                <w:right w:val="none" w:sz="0" w:space="0" w:color="auto"/>
                                                                              </w:divBdr>
                                                                              <w:divsChild>
                                                                                <w:div w:id="2024087353">
                                                                                  <w:marLeft w:val="0"/>
                                                                                  <w:marRight w:val="0"/>
                                                                                  <w:marTop w:val="0"/>
                                                                                  <w:marBottom w:val="0"/>
                                                                                  <w:divBdr>
                                                                                    <w:top w:val="none" w:sz="0" w:space="0" w:color="auto"/>
                                                                                    <w:left w:val="none" w:sz="0" w:space="0" w:color="auto"/>
                                                                                    <w:bottom w:val="none" w:sz="0" w:space="0" w:color="auto"/>
                                                                                    <w:right w:val="none" w:sz="0" w:space="0" w:color="auto"/>
                                                                                  </w:divBdr>
                                                                                  <w:divsChild>
                                                                                    <w:div w:id="774986131">
                                                                                      <w:marLeft w:val="0"/>
                                                                                      <w:marRight w:val="0"/>
                                                                                      <w:marTop w:val="0"/>
                                                                                      <w:marBottom w:val="0"/>
                                                                                      <w:divBdr>
                                                                                        <w:top w:val="none" w:sz="0" w:space="0" w:color="auto"/>
                                                                                        <w:left w:val="none" w:sz="0" w:space="0" w:color="auto"/>
                                                                                        <w:bottom w:val="none" w:sz="0" w:space="0" w:color="auto"/>
                                                                                        <w:right w:val="none" w:sz="0" w:space="0" w:color="auto"/>
                                                                                      </w:divBdr>
                                                                                      <w:divsChild>
                                                                                        <w:div w:id="201720243">
                                                                                          <w:marLeft w:val="0"/>
                                                                                          <w:marRight w:val="0"/>
                                                                                          <w:marTop w:val="0"/>
                                                                                          <w:marBottom w:val="0"/>
                                                                                          <w:divBdr>
                                                                                            <w:top w:val="none" w:sz="0" w:space="0" w:color="auto"/>
                                                                                            <w:left w:val="none" w:sz="0" w:space="0" w:color="auto"/>
                                                                                            <w:bottom w:val="none" w:sz="0" w:space="0" w:color="auto"/>
                                                                                            <w:right w:val="none" w:sz="0" w:space="0" w:color="auto"/>
                                                                                          </w:divBdr>
                                                                                          <w:divsChild>
                                                                                            <w:div w:id="1035934021">
                                                                                              <w:marLeft w:val="0"/>
                                                                                              <w:marRight w:val="0"/>
                                                                                              <w:marTop w:val="0"/>
                                                                                              <w:marBottom w:val="0"/>
                                                                                              <w:divBdr>
                                                                                                <w:top w:val="none" w:sz="0" w:space="0" w:color="auto"/>
                                                                                                <w:left w:val="none" w:sz="0" w:space="0" w:color="auto"/>
                                                                                                <w:bottom w:val="none" w:sz="0" w:space="0" w:color="auto"/>
                                                                                                <w:right w:val="none" w:sz="0" w:space="0" w:color="auto"/>
                                                                                              </w:divBdr>
                                                                                              <w:divsChild>
                                                                                                <w:div w:id="1497070415">
                                                                                                  <w:marLeft w:val="0"/>
                                                                                                  <w:marRight w:val="0"/>
                                                                                                  <w:marTop w:val="0"/>
                                                                                                  <w:marBottom w:val="0"/>
                                                                                                  <w:divBdr>
                                                                                                    <w:top w:val="none" w:sz="0" w:space="0" w:color="auto"/>
                                                                                                    <w:left w:val="none" w:sz="0" w:space="0" w:color="auto"/>
                                                                                                    <w:bottom w:val="none" w:sz="0" w:space="0" w:color="auto"/>
                                                                                                    <w:right w:val="none" w:sz="0" w:space="0" w:color="auto"/>
                                                                                                  </w:divBdr>
                                                                                                  <w:divsChild>
                                                                                                    <w:div w:id="294063844">
                                                                                                      <w:marLeft w:val="0"/>
                                                                                                      <w:marRight w:val="0"/>
                                                                                                      <w:marTop w:val="0"/>
                                                                                                      <w:marBottom w:val="0"/>
                                                                                                      <w:divBdr>
                                                                                                        <w:top w:val="none" w:sz="0" w:space="0" w:color="auto"/>
                                                                                                        <w:left w:val="none" w:sz="0" w:space="0" w:color="auto"/>
                                                                                                        <w:bottom w:val="none" w:sz="0" w:space="0" w:color="auto"/>
                                                                                                        <w:right w:val="none" w:sz="0" w:space="0" w:color="auto"/>
                                                                                                      </w:divBdr>
                                                                                                      <w:divsChild>
                                                                                                        <w:div w:id="1763529784">
                                                                                                          <w:marLeft w:val="0"/>
                                                                                                          <w:marRight w:val="0"/>
                                                                                                          <w:marTop w:val="0"/>
                                                                                                          <w:marBottom w:val="0"/>
                                                                                                          <w:divBdr>
                                                                                                            <w:top w:val="none" w:sz="0" w:space="0" w:color="auto"/>
                                                                                                            <w:left w:val="none" w:sz="0" w:space="0" w:color="auto"/>
                                                                                                            <w:bottom w:val="none" w:sz="0" w:space="0" w:color="auto"/>
                                                                                                            <w:right w:val="none" w:sz="0" w:space="0" w:color="auto"/>
                                                                                                          </w:divBdr>
                                                                                                          <w:divsChild>
                                                                                                            <w:div w:id="1415013519">
                                                                                                              <w:marLeft w:val="0"/>
                                                                                                              <w:marRight w:val="0"/>
                                                                                                              <w:marTop w:val="0"/>
                                                                                                              <w:marBottom w:val="0"/>
                                                                                                              <w:divBdr>
                                                                                                                <w:top w:val="none" w:sz="0" w:space="0" w:color="auto"/>
                                                                                                                <w:left w:val="none" w:sz="0" w:space="0" w:color="auto"/>
                                                                                                                <w:bottom w:val="none" w:sz="0" w:space="0" w:color="auto"/>
                                                                                                                <w:right w:val="none" w:sz="0" w:space="0" w:color="auto"/>
                                                                                                              </w:divBdr>
                                                                                                              <w:divsChild>
                                                                                                                <w:div w:id="2111512694">
                                                                                                                  <w:marLeft w:val="0"/>
                                                                                                                  <w:marRight w:val="0"/>
                                                                                                                  <w:marTop w:val="0"/>
                                                                                                                  <w:marBottom w:val="0"/>
                                                                                                                  <w:divBdr>
                                                                                                                    <w:top w:val="none" w:sz="0" w:space="0" w:color="auto"/>
                                                                                                                    <w:left w:val="none" w:sz="0" w:space="0" w:color="auto"/>
                                                                                                                    <w:bottom w:val="none" w:sz="0" w:space="0" w:color="auto"/>
                                                                                                                    <w:right w:val="none" w:sz="0" w:space="0" w:color="auto"/>
                                                                                                                  </w:divBdr>
                                                                                                                  <w:divsChild>
                                                                                                                    <w:div w:id="1191454604">
                                                                                                                      <w:marLeft w:val="0"/>
                                                                                                                      <w:marRight w:val="0"/>
                                                                                                                      <w:marTop w:val="0"/>
                                                                                                                      <w:marBottom w:val="0"/>
                                                                                                                      <w:divBdr>
                                                                                                                        <w:top w:val="none" w:sz="0" w:space="0" w:color="auto"/>
                                                                                                                        <w:left w:val="none" w:sz="0" w:space="0" w:color="auto"/>
                                                                                                                        <w:bottom w:val="none" w:sz="0" w:space="0" w:color="auto"/>
                                                                                                                        <w:right w:val="none" w:sz="0" w:space="0" w:color="auto"/>
                                                                                                                      </w:divBdr>
                                                                                                                    </w:div>
                                                                                                                    <w:div w:id="904100513">
                                                                                                                      <w:marLeft w:val="0"/>
                                                                                                                      <w:marRight w:val="0"/>
                                                                                                                      <w:marTop w:val="0"/>
                                                                                                                      <w:marBottom w:val="0"/>
                                                                                                                      <w:divBdr>
                                                                                                                        <w:top w:val="none" w:sz="0" w:space="0" w:color="auto"/>
                                                                                                                        <w:left w:val="none" w:sz="0" w:space="0" w:color="auto"/>
                                                                                                                        <w:bottom w:val="none" w:sz="0" w:space="0" w:color="auto"/>
                                                                                                                        <w:right w:val="none" w:sz="0" w:space="0" w:color="auto"/>
                                                                                                                      </w:divBdr>
                                                                                                                    </w:div>
                                                                                                                    <w:div w:id="5950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877577">
      <w:bodyDiv w:val="1"/>
      <w:marLeft w:val="0"/>
      <w:marRight w:val="0"/>
      <w:marTop w:val="0"/>
      <w:marBottom w:val="0"/>
      <w:divBdr>
        <w:top w:val="none" w:sz="0" w:space="0" w:color="auto"/>
        <w:left w:val="none" w:sz="0" w:space="0" w:color="auto"/>
        <w:bottom w:val="none" w:sz="0" w:space="0" w:color="auto"/>
        <w:right w:val="none" w:sz="0" w:space="0" w:color="auto"/>
      </w:divBdr>
    </w:div>
    <w:div w:id="1639648470">
      <w:bodyDiv w:val="1"/>
      <w:marLeft w:val="0"/>
      <w:marRight w:val="0"/>
      <w:marTop w:val="0"/>
      <w:marBottom w:val="0"/>
      <w:divBdr>
        <w:top w:val="none" w:sz="0" w:space="0" w:color="auto"/>
        <w:left w:val="none" w:sz="0" w:space="0" w:color="auto"/>
        <w:bottom w:val="none" w:sz="0" w:space="0" w:color="auto"/>
        <w:right w:val="none" w:sz="0" w:space="0" w:color="auto"/>
      </w:divBdr>
      <w:divsChild>
        <w:div w:id="2101485329">
          <w:marLeft w:val="0"/>
          <w:marRight w:val="0"/>
          <w:marTop w:val="0"/>
          <w:marBottom w:val="0"/>
          <w:divBdr>
            <w:top w:val="none" w:sz="0" w:space="0" w:color="auto"/>
            <w:left w:val="none" w:sz="0" w:space="0" w:color="auto"/>
            <w:bottom w:val="none" w:sz="0" w:space="0" w:color="auto"/>
            <w:right w:val="none" w:sz="0" w:space="0" w:color="auto"/>
          </w:divBdr>
          <w:divsChild>
            <w:div w:id="786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itahealthgroup.co.uk/nhs-talking-therapies/west-essex/" TargetMode="External"/><Relationship Id="rId18" Type="http://schemas.openxmlformats.org/officeDocument/2006/relationships/hyperlink" Target="https://www.essexlifestyleservice.org.uk/stop-smoking/" TargetMode="External"/><Relationship Id="rId3" Type="http://schemas.openxmlformats.org/officeDocument/2006/relationships/styles" Target="styles.xml"/><Relationship Id="rId21" Type="http://schemas.openxmlformats.org/officeDocument/2006/relationships/hyperlink" Target="https://www.eput.nhs.uk/resources/msk-physiotherapy-self-referral-form/" TargetMode="External"/><Relationship Id="rId7" Type="http://schemas.openxmlformats.org/officeDocument/2006/relationships/endnotes" Target="endnotes.xml"/><Relationship Id="rId12" Type="http://schemas.openxmlformats.org/officeDocument/2006/relationships/hyperlink" Target="https://www.nhs.uk/oneyou/every-mind-matters/" TargetMode="External"/><Relationship Id="rId17" Type="http://schemas.openxmlformats.org/officeDocument/2006/relationships/hyperlink" Target="https://essexwellbeingservice.co.uk/support/sle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live-well/sleep-and-tiredness/" TargetMode="External"/><Relationship Id="rId20" Type="http://schemas.openxmlformats.org/officeDocument/2006/relationships/hyperlink" Target="https://essexwellbeingservice.co.uk/support/stop-smo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oneyo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sexwellbeingservice.co.uk/support/alcohol-reduction/" TargetMode="External"/><Relationship Id="rId23" Type="http://schemas.openxmlformats.org/officeDocument/2006/relationships/header" Target="header1.xml"/><Relationship Id="rId10" Type="http://schemas.openxmlformats.org/officeDocument/2006/relationships/hyperlink" Target="https://www.more-life.co.uk/places-we-work/west-essex/" TargetMode="External"/><Relationship Id="rId19" Type="http://schemas.openxmlformats.org/officeDocument/2006/relationships/hyperlink" Target="https://www.nhs.uk/better-health/quit-smoking/" TargetMode="External"/><Relationship Id="rId4" Type="http://schemas.openxmlformats.org/officeDocument/2006/relationships/settings" Target="settings.xml"/><Relationship Id="rId9" Type="http://schemas.openxmlformats.org/officeDocument/2006/relationships/hyperlink" Target="https://essexwellbeingservice.co.uk/support/weight-management/" TargetMode="External"/><Relationship Id="rId14" Type="http://schemas.openxmlformats.org/officeDocument/2006/relationships/hyperlink" Target="https://www.drinkaware.co.uk/" TargetMode="External"/><Relationship Id="rId22" Type="http://schemas.openxmlformats.org/officeDocument/2006/relationships/hyperlink" Target="mailto:epunft.mskphysi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AC2A-4A6B-4080-9115-632B4FF8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1135</Words>
  <Characters>7340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Gavin (R1L) Essex Partnership</dc:creator>
  <cp:lastModifiedBy>TODOROV, Ivo (ESSEX PARTNERSHIP UNIVERSITY NHS FOUNDATION TRUST)</cp:lastModifiedBy>
  <cp:revision>8</cp:revision>
  <dcterms:created xsi:type="dcterms:W3CDTF">2025-05-28T14:22:00Z</dcterms:created>
  <dcterms:modified xsi:type="dcterms:W3CDTF">2026-01-16T11:34:00Z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063a3316-c10b-4cb9-a219-2d27183f04b5</vt:lpwstr>
  </property>
</Properties>
</file>